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B0" w:rsidRDefault="00EB5BB0" w:rsidP="00EB5BB0">
      <w:pPr>
        <w:ind w:firstLine="720"/>
        <w:rPr>
          <w:rFonts w:ascii="Arial" w:hAnsi="Arial" w:cs="Arial"/>
          <w:b/>
          <w:i/>
          <w:sz w:val="56"/>
          <w:szCs w:val="56"/>
          <w:lang w:val="sr-Latn-BA"/>
        </w:rPr>
      </w:pPr>
      <w:r>
        <w:rPr>
          <w:rFonts w:ascii="Arial" w:hAnsi="Arial" w:cs="Arial"/>
          <w:b/>
          <w:i/>
          <w:sz w:val="56"/>
          <w:szCs w:val="56"/>
          <w:lang w:val="sr-Latn-BA"/>
        </w:rPr>
        <w:t xml:space="preserve">S L U Ž B E N I    G L A S N I K </w:t>
      </w:r>
    </w:p>
    <w:p w:rsidR="00EB5BB0" w:rsidRDefault="00EB5BB0" w:rsidP="00EB5BB0">
      <w:pPr>
        <w:rPr>
          <w:b/>
          <w:i/>
          <w:sz w:val="40"/>
          <w:szCs w:val="40"/>
          <w:lang w:val="sr-Latn-BA"/>
        </w:rPr>
      </w:pPr>
      <w:r>
        <w:rPr>
          <w:b/>
          <w:i/>
          <w:sz w:val="40"/>
          <w:szCs w:val="40"/>
          <w:lang w:val="sr-Latn-BA"/>
        </w:rPr>
        <w:t xml:space="preserve">OP Š T I N E  B O S A N S K O  G R A H O V O </w:t>
      </w:r>
    </w:p>
    <w:p w:rsidR="00EB5BB0" w:rsidRDefault="00EB5BB0" w:rsidP="00EB5BB0">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2880"/>
        <w:gridCol w:w="3960"/>
      </w:tblGrid>
      <w:tr w:rsidR="00EB5BB0" w:rsidTr="005F06A2">
        <w:trPr>
          <w:trHeight w:val="1036"/>
        </w:trPr>
        <w:tc>
          <w:tcPr>
            <w:tcW w:w="2520" w:type="dxa"/>
            <w:tcBorders>
              <w:top w:val="single" w:sz="4" w:space="0" w:color="auto"/>
              <w:left w:val="single" w:sz="4" w:space="0" w:color="auto"/>
              <w:bottom w:val="single" w:sz="4" w:space="0" w:color="auto"/>
              <w:right w:val="single" w:sz="4" w:space="0" w:color="auto"/>
            </w:tcBorders>
          </w:tcPr>
          <w:p w:rsidR="00EB5BB0" w:rsidRDefault="00EB5BB0" w:rsidP="005F06A2">
            <w:pPr>
              <w:ind w:left="180"/>
              <w:rPr>
                <w:lang w:val="sr-Latn-BA"/>
              </w:rPr>
            </w:pPr>
          </w:p>
          <w:p w:rsidR="00EB5BB0" w:rsidRDefault="00CB7037" w:rsidP="005F06A2">
            <w:pPr>
              <w:ind w:left="180"/>
              <w:rPr>
                <w:b/>
                <w:lang w:val="sr-Latn-BA"/>
              </w:rPr>
            </w:pPr>
            <w:r>
              <w:rPr>
                <w:b/>
                <w:lang w:val="sr-Latn-BA"/>
              </w:rPr>
              <w:t>GODINA  2025</w:t>
            </w:r>
            <w:r w:rsidR="00EB5BB0">
              <w:rPr>
                <w:b/>
                <w:lang w:val="sr-Latn-BA"/>
              </w:rPr>
              <w:t>.</w:t>
            </w:r>
          </w:p>
          <w:p w:rsidR="00EB5BB0" w:rsidRDefault="00EB5BB0" w:rsidP="005F06A2">
            <w:pPr>
              <w:ind w:left="180"/>
              <w:rPr>
                <w:b/>
                <w:lang w:val="sr-Latn-BA"/>
              </w:rPr>
            </w:pPr>
          </w:p>
          <w:p w:rsidR="00EB5BB0" w:rsidRDefault="00EB5BB0" w:rsidP="005F06A2">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rsidR="00EB5BB0" w:rsidRDefault="00EB5BB0" w:rsidP="005F06A2">
            <w:pPr>
              <w:rPr>
                <w:lang w:val="sr-Latn-BA"/>
              </w:rPr>
            </w:pPr>
          </w:p>
          <w:p w:rsidR="00EB5BB0" w:rsidRDefault="00887C71" w:rsidP="005F06A2">
            <w:pPr>
              <w:ind w:left="972"/>
              <w:rPr>
                <w:b/>
                <w:lang w:val="sr-Latn-BA"/>
              </w:rPr>
            </w:pPr>
            <w:r>
              <w:rPr>
                <w:b/>
                <w:lang w:val="sr-Latn-BA"/>
              </w:rPr>
              <w:t>BROJ: IX</w:t>
            </w:r>
          </w:p>
          <w:p w:rsidR="00EB5BB0" w:rsidRDefault="00EB5BB0" w:rsidP="005F06A2">
            <w:pPr>
              <w:ind w:left="3777"/>
              <w:rPr>
                <w:b/>
                <w:lang w:val="sr-Latn-BA"/>
              </w:rPr>
            </w:pPr>
          </w:p>
          <w:p w:rsidR="00EB5BB0" w:rsidRDefault="00EB5BB0" w:rsidP="005F06A2">
            <w:pPr>
              <w:rPr>
                <w:lang w:val="sr-Latn-BA"/>
              </w:rPr>
            </w:pPr>
          </w:p>
        </w:tc>
        <w:tc>
          <w:tcPr>
            <w:tcW w:w="3960" w:type="dxa"/>
            <w:tcBorders>
              <w:top w:val="single" w:sz="4" w:space="0" w:color="auto"/>
              <w:left w:val="single" w:sz="4" w:space="0" w:color="auto"/>
              <w:bottom w:val="single" w:sz="4" w:space="0" w:color="auto"/>
              <w:right w:val="single" w:sz="4" w:space="0" w:color="auto"/>
            </w:tcBorders>
          </w:tcPr>
          <w:p w:rsidR="00EB5BB0" w:rsidRDefault="00EB5BB0" w:rsidP="005F06A2">
            <w:pPr>
              <w:rPr>
                <w:lang w:val="sr-Latn-BA"/>
              </w:rPr>
            </w:pPr>
          </w:p>
          <w:p w:rsidR="00EB5BB0" w:rsidRDefault="00EB5BB0" w:rsidP="005F06A2">
            <w:pPr>
              <w:rPr>
                <w:b/>
                <w:lang w:val="sr-Latn-BA"/>
              </w:rPr>
            </w:pPr>
            <w:r>
              <w:rPr>
                <w:b/>
                <w:lang w:val="sr-Latn-BA"/>
              </w:rPr>
              <w:t xml:space="preserve">            </w:t>
            </w:r>
            <w:r w:rsidR="002A7A2C">
              <w:rPr>
                <w:b/>
                <w:lang w:val="sr-Latn-BA"/>
              </w:rPr>
              <w:t xml:space="preserve">   </w:t>
            </w:r>
            <w:r>
              <w:rPr>
                <w:b/>
                <w:lang w:val="sr-Latn-BA"/>
              </w:rPr>
              <w:t xml:space="preserve">BOSANSKO </w:t>
            </w:r>
          </w:p>
          <w:p w:rsidR="00EB5BB0" w:rsidRDefault="00EB5BB0" w:rsidP="005F06A2">
            <w:pPr>
              <w:ind w:left="897"/>
              <w:rPr>
                <w:b/>
                <w:lang w:val="sr-Latn-BA"/>
              </w:rPr>
            </w:pPr>
            <w:r>
              <w:rPr>
                <w:b/>
                <w:lang w:val="sr-Latn-BA"/>
              </w:rPr>
              <w:t>GRAHOVO</w:t>
            </w:r>
          </w:p>
          <w:p w:rsidR="00EB5BB0" w:rsidRPr="00545E8F" w:rsidRDefault="00887C71" w:rsidP="005F06A2">
            <w:pPr>
              <w:ind w:left="897"/>
              <w:rPr>
                <w:b/>
                <w:lang w:val="sr-Latn-BA"/>
              </w:rPr>
            </w:pPr>
            <w:r>
              <w:rPr>
                <w:b/>
                <w:lang w:val="sr-Latn-BA"/>
              </w:rPr>
              <w:t>25</w:t>
            </w:r>
            <w:r w:rsidR="00EB5BB0">
              <w:rPr>
                <w:b/>
                <w:lang w:val="sr-Latn-BA"/>
              </w:rPr>
              <w:t>.</w:t>
            </w:r>
            <w:r w:rsidR="00B62553">
              <w:rPr>
                <w:b/>
                <w:lang w:val="sr-Latn-BA"/>
              </w:rPr>
              <w:t>04</w:t>
            </w:r>
            <w:r w:rsidR="00CB7037">
              <w:rPr>
                <w:b/>
                <w:lang w:val="sr-Latn-BA"/>
              </w:rPr>
              <w:t>.2025</w:t>
            </w:r>
            <w:r w:rsidR="00EB5BB0">
              <w:rPr>
                <w:b/>
                <w:lang w:val="sr-Latn-BA"/>
              </w:rPr>
              <w:t>. god</w:t>
            </w:r>
          </w:p>
        </w:tc>
      </w:tr>
    </w:tbl>
    <w:p w:rsidR="00EB5BB0" w:rsidRDefault="00EB5BB0" w:rsidP="00EB5BB0"/>
    <w:p w:rsidR="0095206D" w:rsidRDefault="0095206D" w:rsidP="00EB5BB0">
      <w:pPr>
        <w:rPr>
          <w:b/>
          <w:sz w:val="32"/>
          <w:szCs w:val="32"/>
        </w:rPr>
        <w:sectPr w:rsidR="0095206D" w:rsidSect="0095206D">
          <w:headerReference w:type="default" r:id="rId7"/>
          <w:pgSz w:w="11906" w:h="16838"/>
          <w:pgMar w:top="1417" w:right="1417" w:bottom="1417" w:left="1417" w:header="708" w:footer="708" w:gutter="0"/>
          <w:cols w:space="708"/>
          <w:docGrid w:linePitch="360"/>
        </w:sectPr>
      </w:pPr>
    </w:p>
    <w:p w:rsidR="0095206D" w:rsidRDefault="0095206D" w:rsidP="0095206D">
      <w:pPr>
        <w:ind w:left="-270"/>
        <w:jc w:val="left"/>
        <w:rPr>
          <w:b/>
          <w:sz w:val="28"/>
          <w:szCs w:val="28"/>
        </w:rPr>
      </w:pPr>
      <w:r w:rsidRPr="0095206D">
        <w:rPr>
          <w:b/>
          <w:sz w:val="28"/>
          <w:szCs w:val="28"/>
        </w:rPr>
        <w:lastRenderedPageBreak/>
        <w:t xml:space="preserve">AKTI </w:t>
      </w:r>
      <w:r>
        <w:rPr>
          <w:b/>
          <w:sz w:val="28"/>
          <w:szCs w:val="28"/>
        </w:rPr>
        <w:t xml:space="preserve">OPŠTINSKOG </w:t>
      </w:r>
      <w:r w:rsidRPr="0095206D">
        <w:rPr>
          <w:b/>
          <w:sz w:val="28"/>
          <w:szCs w:val="28"/>
        </w:rPr>
        <w:t>NAČELNIKA</w:t>
      </w:r>
    </w:p>
    <w:p w:rsidR="00B62553" w:rsidRDefault="00B62553" w:rsidP="00B62553">
      <w:pPr>
        <w:pStyle w:val="NoSpacing"/>
        <w:ind w:firstLine="708"/>
        <w:jc w:val="both"/>
      </w:pPr>
    </w:p>
    <w:p w:rsidR="00B62553" w:rsidRPr="00B62553" w:rsidRDefault="00B62553" w:rsidP="00B62553">
      <w:pPr>
        <w:pStyle w:val="NoSpacing"/>
        <w:jc w:val="both"/>
        <w:rPr>
          <w:sz w:val="20"/>
          <w:szCs w:val="20"/>
        </w:rPr>
      </w:pPr>
      <w:r w:rsidRPr="00B62553">
        <w:rPr>
          <w:sz w:val="20"/>
          <w:szCs w:val="20"/>
        </w:rPr>
        <w:t>BOSNA I HERCEGOVINA</w:t>
      </w:r>
    </w:p>
    <w:p w:rsidR="00B62553" w:rsidRPr="00B62553" w:rsidRDefault="00B62553" w:rsidP="00B62553">
      <w:pPr>
        <w:pStyle w:val="NoSpacing"/>
        <w:rPr>
          <w:sz w:val="20"/>
          <w:szCs w:val="20"/>
        </w:rPr>
      </w:pPr>
      <w:r w:rsidRPr="00B62553">
        <w:rPr>
          <w:sz w:val="20"/>
          <w:szCs w:val="20"/>
        </w:rPr>
        <w:t>FEDERACIJA BOSNE I HERCEGOVINA</w:t>
      </w:r>
    </w:p>
    <w:p w:rsidR="00B62553" w:rsidRPr="00B62553" w:rsidRDefault="00B62553" w:rsidP="00B62553">
      <w:pPr>
        <w:pStyle w:val="NoSpacing"/>
        <w:rPr>
          <w:sz w:val="20"/>
          <w:szCs w:val="20"/>
        </w:rPr>
      </w:pPr>
      <w:r w:rsidRPr="00B62553">
        <w:rPr>
          <w:sz w:val="20"/>
          <w:szCs w:val="20"/>
        </w:rPr>
        <w:t>KANTON 10</w:t>
      </w:r>
    </w:p>
    <w:p w:rsidR="00B62553" w:rsidRPr="00B62553" w:rsidRDefault="00B62553" w:rsidP="00B62553">
      <w:pPr>
        <w:pStyle w:val="NoSpacing"/>
        <w:rPr>
          <w:sz w:val="20"/>
          <w:szCs w:val="20"/>
        </w:rPr>
      </w:pPr>
      <w:r w:rsidRPr="00B62553">
        <w:rPr>
          <w:sz w:val="20"/>
          <w:szCs w:val="20"/>
        </w:rPr>
        <w:t>OPŠTINA BOSANSKO GRAHOVO</w:t>
      </w:r>
    </w:p>
    <w:p w:rsidR="00B62553" w:rsidRPr="00B62553" w:rsidRDefault="00B62553" w:rsidP="00B62553">
      <w:pPr>
        <w:pStyle w:val="NoSpacing"/>
        <w:rPr>
          <w:sz w:val="20"/>
          <w:szCs w:val="20"/>
        </w:rPr>
      </w:pPr>
      <w:r w:rsidRPr="00B62553">
        <w:rPr>
          <w:sz w:val="20"/>
          <w:szCs w:val="20"/>
        </w:rPr>
        <w:t>OPŠTINSKI NAČELNIK</w:t>
      </w:r>
    </w:p>
    <w:p w:rsidR="00B62553" w:rsidRDefault="00B62553" w:rsidP="00887C71">
      <w:pPr>
        <w:pStyle w:val="NoSpacing"/>
        <w:jc w:val="both"/>
        <w:rPr>
          <w:sz w:val="20"/>
          <w:szCs w:val="20"/>
        </w:rPr>
      </w:pPr>
    </w:p>
    <w:p w:rsidR="00887C71" w:rsidRPr="00887C71" w:rsidRDefault="00887C71" w:rsidP="00887C71">
      <w:pPr>
        <w:spacing w:line="240" w:lineRule="auto"/>
        <w:rPr>
          <w:sz w:val="20"/>
          <w:szCs w:val="20"/>
          <w:lang w:val="hr-HR"/>
        </w:rPr>
      </w:pPr>
      <w:r w:rsidRPr="00887C71">
        <w:rPr>
          <w:sz w:val="20"/>
          <w:szCs w:val="20"/>
          <w:lang w:val="hr-HR"/>
        </w:rPr>
        <w:t>Broj: 02-11-1-672/25</w:t>
      </w:r>
    </w:p>
    <w:p w:rsidR="00887C71" w:rsidRPr="00887C71" w:rsidRDefault="00887C71" w:rsidP="00887C71">
      <w:pPr>
        <w:spacing w:line="240" w:lineRule="auto"/>
        <w:rPr>
          <w:sz w:val="20"/>
          <w:szCs w:val="20"/>
          <w:lang w:val="hr-HR"/>
        </w:rPr>
      </w:pPr>
      <w:r w:rsidRPr="00887C71">
        <w:rPr>
          <w:sz w:val="20"/>
          <w:szCs w:val="20"/>
          <w:lang w:val="hr-HR"/>
        </w:rPr>
        <w:t>Dana: 25.04.2025.godine</w:t>
      </w:r>
    </w:p>
    <w:p w:rsidR="00887C71" w:rsidRPr="00B62553" w:rsidRDefault="00887C71" w:rsidP="00887C71">
      <w:pPr>
        <w:pStyle w:val="NoSpacing"/>
        <w:jc w:val="both"/>
        <w:rPr>
          <w:sz w:val="20"/>
          <w:szCs w:val="20"/>
        </w:rPr>
      </w:pPr>
    </w:p>
    <w:p w:rsidR="00B62553" w:rsidRDefault="00B62553" w:rsidP="00B62553">
      <w:pPr>
        <w:pStyle w:val="NoSpacing"/>
        <w:ind w:firstLine="708"/>
        <w:jc w:val="both"/>
        <w:rPr>
          <w:sz w:val="20"/>
          <w:szCs w:val="20"/>
        </w:rPr>
      </w:pPr>
    </w:p>
    <w:p w:rsidR="00887C71" w:rsidRPr="00887C71" w:rsidRDefault="00887C71" w:rsidP="00887C71">
      <w:pPr>
        <w:spacing w:line="240" w:lineRule="auto"/>
        <w:ind w:firstLine="708"/>
        <w:rPr>
          <w:sz w:val="20"/>
          <w:szCs w:val="20"/>
          <w:lang w:val="hr-HR"/>
        </w:rPr>
      </w:pPr>
      <w:r w:rsidRPr="00887C71">
        <w:rPr>
          <w:sz w:val="20"/>
          <w:szCs w:val="20"/>
          <w:lang w:val="hr-HR"/>
        </w:rPr>
        <w:t>Na osnovu člana 15. Zakona o principima lokalne samouprave ("Službeni novine Federa- cije BiH", br. 49/06) i člana 38. Statuta Opštine Bosansko Grahovo ("Službeni glasnik Opštine Bo- sansko Grahovo", br. 21/07)  d o n o s i m</w:t>
      </w:r>
    </w:p>
    <w:p w:rsidR="00887C71" w:rsidRPr="00887C71" w:rsidRDefault="00887C71" w:rsidP="00887C71">
      <w:pPr>
        <w:spacing w:line="240" w:lineRule="auto"/>
        <w:rPr>
          <w:sz w:val="20"/>
          <w:szCs w:val="20"/>
          <w:lang w:val="hr-HR"/>
        </w:rPr>
      </w:pPr>
    </w:p>
    <w:p w:rsidR="00887C71" w:rsidRPr="003872D7" w:rsidRDefault="00887C71" w:rsidP="00887C71">
      <w:pPr>
        <w:spacing w:line="240" w:lineRule="auto"/>
        <w:jc w:val="center"/>
        <w:rPr>
          <w:b/>
          <w:sz w:val="20"/>
          <w:szCs w:val="20"/>
          <w:lang w:val="hr-HR"/>
        </w:rPr>
      </w:pPr>
      <w:r w:rsidRPr="003872D7">
        <w:rPr>
          <w:b/>
          <w:sz w:val="20"/>
          <w:szCs w:val="20"/>
          <w:lang w:val="hr-HR"/>
        </w:rPr>
        <w:t>O  D  L  U  K  U</w:t>
      </w:r>
    </w:p>
    <w:p w:rsidR="00887C71" w:rsidRPr="003872D7" w:rsidRDefault="00887C71" w:rsidP="00887C71">
      <w:pPr>
        <w:spacing w:line="240" w:lineRule="auto"/>
        <w:jc w:val="center"/>
        <w:rPr>
          <w:b/>
          <w:sz w:val="20"/>
          <w:szCs w:val="20"/>
          <w:lang w:val="hr-HR"/>
        </w:rPr>
      </w:pPr>
      <w:r w:rsidRPr="003872D7">
        <w:rPr>
          <w:b/>
          <w:sz w:val="20"/>
          <w:szCs w:val="20"/>
          <w:lang w:val="hr-HR"/>
        </w:rPr>
        <w:t xml:space="preserve">o </w:t>
      </w:r>
    </w:p>
    <w:p w:rsidR="00887C71" w:rsidRPr="003872D7" w:rsidRDefault="00887C71" w:rsidP="00887C71">
      <w:pPr>
        <w:spacing w:line="240" w:lineRule="auto"/>
        <w:jc w:val="center"/>
        <w:rPr>
          <w:rStyle w:val="Strong"/>
          <w:b w:val="0"/>
          <w:sz w:val="20"/>
          <w:szCs w:val="20"/>
        </w:rPr>
      </w:pPr>
      <w:r w:rsidRPr="003872D7">
        <w:rPr>
          <w:b/>
          <w:sz w:val="20"/>
          <w:szCs w:val="20"/>
          <w:lang w:val="hr-HR"/>
        </w:rPr>
        <w:t>odobravanju finansijskih sredstava</w:t>
      </w:r>
    </w:p>
    <w:p w:rsidR="00887C71" w:rsidRPr="00887C71" w:rsidRDefault="00887C71" w:rsidP="00887C71">
      <w:pPr>
        <w:spacing w:line="240" w:lineRule="auto"/>
        <w:jc w:val="center"/>
        <w:rPr>
          <w:sz w:val="20"/>
          <w:szCs w:val="20"/>
          <w:lang w:val="hr-HR"/>
        </w:rPr>
      </w:pPr>
    </w:p>
    <w:p w:rsidR="00887C71" w:rsidRPr="00887C71" w:rsidRDefault="00887C71" w:rsidP="00887C71">
      <w:pPr>
        <w:spacing w:line="240" w:lineRule="auto"/>
        <w:jc w:val="center"/>
        <w:rPr>
          <w:sz w:val="20"/>
          <w:szCs w:val="20"/>
          <w:lang w:val="hr-HR"/>
        </w:rPr>
      </w:pPr>
      <w:r w:rsidRPr="00887C71">
        <w:rPr>
          <w:sz w:val="20"/>
          <w:szCs w:val="20"/>
          <w:lang w:val="hr-HR"/>
        </w:rPr>
        <w:t>I</w:t>
      </w:r>
    </w:p>
    <w:p w:rsidR="00887C71" w:rsidRPr="00887C71" w:rsidRDefault="00887C71" w:rsidP="00887C71">
      <w:pPr>
        <w:spacing w:line="240" w:lineRule="auto"/>
        <w:rPr>
          <w:sz w:val="20"/>
          <w:szCs w:val="20"/>
          <w:lang w:val="hr-HR"/>
        </w:rPr>
      </w:pPr>
      <w:r w:rsidRPr="00887C71">
        <w:rPr>
          <w:sz w:val="20"/>
          <w:szCs w:val="20"/>
          <w:lang w:val="hr-HR"/>
        </w:rPr>
        <w:t xml:space="preserve">               Odobravaju se Udruženju balotaša „Grahovo“ iz Bosanskog Grahova ,ul.Maršala Tita br.10 finansijska sredstva u iznosu od 1.200,00 KM (Slovima:jednahiljadadvijestotine i 00/100 KM).</w:t>
      </w:r>
    </w:p>
    <w:p w:rsidR="00887C71" w:rsidRPr="00887C71" w:rsidRDefault="00887C71" w:rsidP="00887C71">
      <w:pPr>
        <w:spacing w:line="240" w:lineRule="auto"/>
        <w:rPr>
          <w:sz w:val="20"/>
          <w:szCs w:val="20"/>
          <w:lang w:val="hr-HR"/>
        </w:rPr>
      </w:pPr>
    </w:p>
    <w:p w:rsidR="00887C71" w:rsidRPr="00887C71" w:rsidRDefault="00887C71" w:rsidP="00887C71">
      <w:pPr>
        <w:tabs>
          <w:tab w:val="left" w:pos="548"/>
        </w:tabs>
        <w:spacing w:line="240" w:lineRule="auto"/>
        <w:jc w:val="center"/>
        <w:rPr>
          <w:sz w:val="20"/>
          <w:szCs w:val="20"/>
          <w:lang w:val="hr-HR"/>
        </w:rPr>
      </w:pPr>
      <w:r w:rsidRPr="00887C71">
        <w:rPr>
          <w:sz w:val="20"/>
          <w:szCs w:val="20"/>
          <w:lang w:val="hr-HR"/>
        </w:rPr>
        <w:t>II</w:t>
      </w:r>
    </w:p>
    <w:p w:rsidR="00887C71" w:rsidRPr="00887C71" w:rsidRDefault="00887C71" w:rsidP="00887C71">
      <w:pPr>
        <w:tabs>
          <w:tab w:val="left" w:pos="548"/>
        </w:tabs>
        <w:spacing w:line="240" w:lineRule="auto"/>
        <w:rPr>
          <w:sz w:val="20"/>
          <w:szCs w:val="20"/>
          <w:lang w:val="hr-HR"/>
        </w:rPr>
      </w:pPr>
      <w:r w:rsidRPr="00887C71">
        <w:rPr>
          <w:sz w:val="20"/>
          <w:szCs w:val="20"/>
          <w:lang w:val="hr-HR"/>
        </w:rPr>
        <w:t xml:space="preserve">                Sredstva iz tačke I ove Odluke odobravaju se Udruženju balotaša „Grahovo“ u svrhu plaćanja redovnih troškova i provođenja statutom i planovima predviđenih aktivnosti planiranih za ovu godinu.</w:t>
      </w:r>
    </w:p>
    <w:p w:rsidR="00887C71" w:rsidRPr="00887C71" w:rsidRDefault="00887C71" w:rsidP="00887C71">
      <w:pPr>
        <w:spacing w:line="240" w:lineRule="auto"/>
        <w:rPr>
          <w:sz w:val="20"/>
          <w:szCs w:val="20"/>
          <w:lang w:val="hr-HR"/>
        </w:rPr>
      </w:pPr>
    </w:p>
    <w:p w:rsidR="00887C71" w:rsidRPr="00887C71" w:rsidRDefault="00887C71" w:rsidP="00887C71">
      <w:pPr>
        <w:spacing w:line="240" w:lineRule="auto"/>
        <w:rPr>
          <w:sz w:val="20"/>
          <w:szCs w:val="20"/>
          <w:lang w:val="hr-HR"/>
        </w:rPr>
      </w:pPr>
      <w:r w:rsidRPr="00887C71">
        <w:rPr>
          <w:sz w:val="20"/>
          <w:szCs w:val="20"/>
          <w:lang w:val="hr-HR"/>
        </w:rPr>
        <w:t xml:space="preserve">         </w:t>
      </w:r>
      <w:r>
        <w:rPr>
          <w:sz w:val="20"/>
          <w:szCs w:val="20"/>
          <w:lang w:val="hr-HR"/>
        </w:rPr>
        <w:t xml:space="preserve">                               </w:t>
      </w:r>
      <w:r w:rsidRPr="00887C71">
        <w:rPr>
          <w:sz w:val="20"/>
          <w:szCs w:val="20"/>
          <w:lang w:val="hr-HR"/>
        </w:rPr>
        <w:t>III</w:t>
      </w:r>
    </w:p>
    <w:p w:rsidR="00887C71" w:rsidRPr="00887C71" w:rsidRDefault="00887C71" w:rsidP="00887C71">
      <w:pPr>
        <w:spacing w:line="240" w:lineRule="auto"/>
        <w:rPr>
          <w:sz w:val="20"/>
          <w:szCs w:val="20"/>
          <w:lang w:val="hr-HR"/>
        </w:rPr>
      </w:pPr>
      <w:r w:rsidRPr="00887C71">
        <w:rPr>
          <w:sz w:val="20"/>
          <w:szCs w:val="20"/>
          <w:lang w:val="hr-HR"/>
        </w:rPr>
        <w:t xml:space="preserve">               Sredstva iz tačke I ove Odluke odobravaju se na teret sredstava planiranih u Budžetu Opštine Bosansko Grahovo za 2025.godinu na kontu 614311 – Grant za NVO. </w:t>
      </w:r>
    </w:p>
    <w:p w:rsidR="00887C71" w:rsidRPr="00887C71" w:rsidRDefault="00887C71" w:rsidP="00887C71">
      <w:pPr>
        <w:spacing w:line="240" w:lineRule="auto"/>
        <w:rPr>
          <w:sz w:val="20"/>
          <w:szCs w:val="20"/>
          <w:lang w:val="hr-HR"/>
        </w:rPr>
      </w:pPr>
    </w:p>
    <w:p w:rsidR="000326E3" w:rsidRDefault="00887C71" w:rsidP="00887C71">
      <w:pPr>
        <w:spacing w:line="240" w:lineRule="auto"/>
        <w:rPr>
          <w:sz w:val="20"/>
          <w:szCs w:val="20"/>
          <w:lang w:val="hr-HR"/>
        </w:rPr>
      </w:pPr>
      <w:r w:rsidRPr="00887C71">
        <w:rPr>
          <w:sz w:val="20"/>
          <w:szCs w:val="20"/>
          <w:lang w:val="hr-HR"/>
        </w:rPr>
        <w:t xml:space="preserve">       </w:t>
      </w:r>
      <w:r>
        <w:rPr>
          <w:sz w:val="20"/>
          <w:szCs w:val="20"/>
          <w:lang w:val="hr-HR"/>
        </w:rPr>
        <w:t xml:space="preserve">                              </w:t>
      </w:r>
    </w:p>
    <w:p w:rsidR="000326E3" w:rsidRDefault="000326E3" w:rsidP="00887C71">
      <w:pPr>
        <w:spacing w:line="240" w:lineRule="auto"/>
        <w:rPr>
          <w:sz w:val="20"/>
          <w:szCs w:val="20"/>
          <w:lang w:val="hr-HR"/>
        </w:rPr>
      </w:pPr>
    </w:p>
    <w:p w:rsidR="000326E3" w:rsidRDefault="000326E3" w:rsidP="00887C71">
      <w:pPr>
        <w:spacing w:line="240" w:lineRule="auto"/>
        <w:rPr>
          <w:sz w:val="20"/>
          <w:szCs w:val="20"/>
          <w:lang w:val="hr-HR"/>
        </w:rPr>
      </w:pPr>
    </w:p>
    <w:p w:rsidR="00887C71" w:rsidRPr="00887C71" w:rsidRDefault="000326E3" w:rsidP="000326E3">
      <w:pPr>
        <w:spacing w:line="240" w:lineRule="auto"/>
        <w:ind w:left="1416"/>
        <w:rPr>
          <w:sz w:val="20"/>
          <w:szCs w:val="20"/>
          <w:lang w:val="hr-HR"/>
        </w:rPr>
      </w:pPr>
      <w:r>
        <w:rPr>
          <w:sz w:val="20"/>
          <w:szCs w:val="20"/>
          <w:lang w:val="hr-HR"/>
        </w:rPr>
        <w:lastRenderedPageBreak/>
        <w:t xml:space="preserve">          </w:t>
      </w:r>
      <w:r w:rsidR="00887C71" w:rsidRPr="00887C71">
        <w:rPr>
          <w:sz w:val="20"/>
          <w:szCs w:val="20"/>
          <w:lang w:val="hr-HR"/>
        </w:rPr>
        <w:t xml:space="preserve">  IV </w:t>
      </w:r>
    </w:p>
    <w:p w:rsidR="00887C71" w:rsidRPr="00887C71" w:rsidRDefault="00887C71" w:rsidP="00887C71">
      <w:pPr>
        <w:spacing w:line="240" w:lineRule="auto"/>
        <w:rPr>
          <w:sz w:val="20"/>
          <w:szCs w:val="20"/>
          <w:lang w:val="hr-HR"/>
        </w:rPr>
      </w:pPr>
      <w:r w:rsidRPr="00887C71">
        <w:rPr>
          <w:sz w:val="20"/>
          <w:szCs w:val="20"/>
          <w:lang w:val="hr-HR"/>
        </w:rPr>
        <w:t xml:space="preserve">               Za realizaciju ove Odluke zadužuje se Služba za privredu ifinansijeOpštine Bosansko Grahovo.</w:t>
      </w:r>
    </w:p>
    <w:p w:rsidR="00887C71" w:rsidRDefault="00887C71" w:rsidP="000326E3">
      <w:pPr>
        <w:spacing w:line="240" w:lineRule="auto"/>
        <w:rPr>
          <w:sz w:val="20"/>
          <w:szCs w:val="20"/>
          <w:lang w:val="hr-HR"/>
        </w:rPr>
      </w:pPr>
    </w:p>
    <w:p w:rsidR="00887C71" w:rsidRPr="00887C71" w:rsidRDefault="00887C71" w:rsidP="00887C71">
      <w:pPr>
        <w:spacing w:line="240" w:lineRule="auto"/>
        <w:jc w:val="center"/>
        <w:rPr>
          <w:sz w:val="20"/>
          <w:szCs w:val="20"/>
          <w:lang w:val="hr-HR"/>
        </w:rPr>
      </w:pPr>
      <w:r w:rsidRPr="00887C71">
        <w:rPr>
          <w:sz w:val="20"/>
          <w:szCs w:val="20"/>
          <w:lang w:val="hr-HR"/>
        </w:rPr>
        <w:t>V</w:t>
      </w:r>
    </w:p>
    <w:p w:rsidR="00887C71" w:rsidRPr="00887C71" w:rsidRDefault="00887C71" w:rsidP="00887C71">
      <w:pPr>
        <w:spacing w:line="240" w:lineRule="auto"/>
        <w:rPr>
          <w:sz w:val="20"/>
          <w:szCs w:val="20"/>
          <w:lang w:val="hr-HR"/>
        </w:rPr>
      </w:pPr>
      <w:r w:rsidRPr="00887C71">
        <w:rPr>
          <w:sz w:val="20"/>
          <w:szCs w:val="20"/>
          <w:lang w:val="hr-HR"/>
        </w:rPr>
        <w:t xml:space="preserve">               Ova Odluka stupa na snagu danom donošenja, a objavit će se u "Službenom glasniku Opštine Bosansko Grahovo".</w:t>
      </w:r>
    </w:p>
    <w:p w:rsidR="00887C71" w:rsidRPr="00887C71" w:rsidRDefault="00887C71" w:rsidP="00887C71">
      <w:pPr>
        <w:spacing w:line="240" w:lineRule="auto"/>
        <w:rPr>
          <w:sz w:val="20"/>
          <w:szCs w:val="20"/>
          <w:lang w:val="hr-HR"/>
        </w:rPr>
      </w:pPr>
    </w:p>
    <w:p w:rsidR="00887C71" w:rsidRPr="00887C71" w:rsidRDefault="00887C71" w:rsidP="00887C71">
      <w:pPr>
        <w:spacing w:line="240" w:lineRule="auto"/>
        <w:rPr>
          <w:sz w:val="20"/>
          <w:szCs w:val="20"/>
          <w:lang w:val="hr-HR"/>
        </w:rPr>
      </w:pPr>
      <w:r w:rsidRPr="00887C71">
        <w:rPr>
          <w:sz w:val="20"/>
          <w:szCs w:val="20"/>
          <w:lang w:val="hr-HR"/>
        </w:rPr>
        <w:t>DOSTAVITI:</w:t>
      </w:r>
    </w:p>
    <w:p w:rsidR="00887C71" w:rsidRPr="00887C71" w:rsidRDefault="00887C71" w:rsidP="00887C71">
      <w:pPr>
        <w:spacing w:line="240" w:lineRule="auto"/>
        <w:rPr>
          <w:sz w:val="20"/>
          <w:szCs w:val="20"/>
          <w:lang w:val="hr-HR"/>
        </w:rPr>
      </w:pPr>
      <w:r w:rsidRPr="00887C71">
        <w:rPr>
          <w:sz w:val="20"/>
          <w:szCs w:val="20"/>
          <w:lang w:val="hr-HR"/>
        </w:rPr>
        <w:t>1. Udruženju balotaša „Grahovo“</w:t>
      </w:r>
    </w:p>
    <w:p w:rsidR="00887C71" w:rsidRPr="00887C71" w:rsidRDefault="00887C71" w:rsidP="00887C71">
      <w:pPr>
        <w:spacing w:line="240" w:lineRule="auto"/>
        <w:rPr>
          <w:sz w:val="20"/>
          <w:szCs w:val="20"/>
          <w:lang w:val="hr-HR"/>
        </w:rPr>
      </w:pPr>
      <w:r w:rsidRPr="00887C71">
        <w:rPr>
          <w:sz w:val="20"/>
          <w:szCs w:val="20"/>
          <w:lang w:val="hr-HR"/>
        </w:rPr>
        <w:t>2. Službi za privredu ifinansije</w:t>
      </w:r>
    </w:p>
    <w:p w:rsidR="00887C71" w:rsidRPr="00887C71" w:rsidRDefault="00887C71" w:rsidP="00887C71">
      <w:pPr>
        <w:spacing w:line="240" w:lineRule="auto"/>
        <w:rPr>
          <w:sz w:val="20"/>
          <w:szCs w:val="20"/>
          <w:lang w:val="hr-HR"/>
        </w:rPr>
      </w:pPr>
      <w:r w:rsidRPr="00887C71">
        <w:rPr>
          <w:sz w:val="20"/>
          <w:szCs w:val="20"/>
          <w:lang w:val="hr-HR"/>
        </w:rPr>
        <w:t xml:space="preserve">3. Za "Službeni glasnik Opštine Bosansko Grahovo"                                                                              </w:t>
      </w:r>
    </w:p>
    <w:p w:rsidR="00887C71" w:rsidRPr="00887C71" w:rsidRDefault="00887C71" w:rsidP="00887C71">
      <w:pPr>
        <w:pStyle w:val="NoSpacing"/>
        <w:jc w:val="both"/>
        <w:rPr>
          <w:sz w:val="20"/>
          <w:szCs w:val="20"/>
        </w:rPr>
      </w:pPr>
      <w:r w:rsidRPr="00887C71">
        <w:rPr>
          <w:sz w:val="20"/>
          <w:szCs w:val="20"/>
          <w:lang w:val="hr-HR"/>
        </w:rPr>
        <w:t xml:space="preserve">4. a/a  </w:t>
      </w:r>
    </w:p>
    <w:p w:rsidR="00B62553" w:rsidRPr="00B62553" w:rsidRDefault="00B62553" w:rsidP="00B62553">
      <w:pPr>
        <w:pStyle w:val="NoSpacing"/>
        <w:ind w:firstLine="708"/>
        <w:jc w:val="both"/>
        <w:rPr>
          <w:sz w:val="20"/>
          <w:szCs w:val="20"/>
        </w:rPr>
      </w:pPr>
    </w:p>
    <w:p w:rsidR="00B62553" w:rsidRDefault="00887C71" w:rsidP="00B62553">
      <w:pPr>
        <w:pStyle w:val="NoSpacing"/>
        <w:jc w:val="both"/>
        <w:rPr>
          <w:sz w:val="20"/>
          <w:szCs w:val="20"/>
        </w:rPr>
      </w:pPr>
      <w:r>
        <w:rPr>
          <w:sz w:val="20"/>
          <w:szCs w:val="20"/>
        </w:rPr>
        <w:t>OPŠTINSKI NAČELNIK</w:t>
      </w:r>
    </w:p>
    <w:p w:rsidR="00887C71" w:rsidRDefault="00887C71" w:rsidP="00B62553">
      <w:pPr>
        <w:pStyle w:val="NoSpacing"/>
        <w:jc w:val="both"/>
        <w:rPr>
          <w:sz w:val="20"/>
          <w:szCs w:val="20"/>
        </w:rPr>
      </w:pPr>
      <w:proofErr w:type="spellStart"/>
      <w:proofErr w:type="gramStart"/>
      <w:r>
        <w:rPr>
          <w:sz w:val="20"/>
          <w:szCs w:val="20"/>
        </w:rPr>
        <w:t>Smiljka</w:t>
      </w:r>
      <w:proofErr w:type="spellEnd"/>
      <w:r>
        <w:rPr>
          <w:sz w:val="20"/>
          <w:szCs w:val="20"/>
        </w:rPr>
        <w:t xml:space="preserve"> </w:t>
      </w:r>
      <w:proofErr w:type="spellStart"/>
      <w:r>
        <w:rPr>
          <w:sz w:val="20"/>
          <w:szCs w:val="20"/>
        </w:rPr>
        <w:t>Radlović</w:t>
      </w:r>
      <w:proofErr w:type="spellEnd"/>
      <w:r>
        <w:rPr>
          <w:sz w:val="20"/>
          <w:szCs w:val="20"/>
        </w:rPr>
        <w:t xml:space="preserve"> </w:t>
      </w:r>
      <w:proofErr w:type="spellStart"/>
      <w:r>
        <w:rPr>
          <w:sz w:val="20"/>
          <w:szCs w:val="20"/>
        </w:rPr>
        <w:t>s.r</w:t>
      </w:r>
      <w:proofErr w:type="spellEnd"/>
      <w:r>
        <w:rPr>
          <w:sz w:val="20"/>
          <w:szCs w:val="20"/>
        </w:rPr>
        <w:t>.</w:t>
      </w:r>
      <w:proofErr w:type="gramEnd"/>
    </w:p>
    <w:p w:rsidR="00887C71" w:rsidRDefault="00887C71" w:rsidP="00B62553">
      <w:pPr>
        <w:pStyle w:val="NoSpacing"/>
        <w:jc w:val="both"/>
        <w:rPr>
          <w:sz w:val="20"/>
          <w:szCs w:val="20"/>
        </w:rPr>
      </w:pPr>
    </w:p>
    <w:p w:rsidR="00887C71" w:rsidRDefault="00887C71" w:rsidP="00B62553">
      <w:pPr>
        <w:pStyle w:val="NoSpacing"/>
        <w:jc w:val="both"/>
        <w:rPr>
          <w:sz w:val="20"/>
          <w:szCs w:val="20"/>
        </w:rPr>
      </w:pPr>
    </w:p>
    <w:p w:rsidR="00887C71" w:rsidRDefault="00887C71" w:rsidP="00B62553">
      <w:pPr>
        <w:pStyle w:val="NoSpacing"/>
        <w:jc w:val="both"/>
        <w:rPr>
          <w:sz w:val="20"/>
          <w:szCs w:val="20"/>
        </w:rPr>
      </w:pPr>
    </w:p>
    <w:p w:rsidR="00887C71" w:rsidRDefault="00887C71" w:rsidP="00B62553">
      <w:pPr>
        <w:pStyle w:val="NoSpacing"/>
        <w:jc w:val="both"/>
        <w:rPr>
          <w:sz w:val="20"/>
          <w:szCs w:val="20"/>
        </w:rPr>
      </w:pPr>
    </w:p>
    <w:p w:rsidR="00887C71" w:rsidRDefault="00887C71"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0326E3" w:rsidRDefault="000326E3" w:rsidP="00887C71">
      <w:pPr>
        <w:pStyle w:val="NoSpacing"/>
        <w:jc w:val="both"/>
        <w:rPr>
          <w:sz w:val="20"/>
          <w:szCs w:val="20"/>
        </w:rPr>
      </w:pPr>
    </w:p>
    <w:p w:rsidR="00887C71" w:rsidRPr="00B62553" w:rsidRDefault="00887C71" w:rsidP="00887C71">
      <w:pPr>
        <w:pStyle w:val="NoSpacing"/>
        <w:jc w:val="both"/>
        <w:rPr>
          <w:sz w:val="20"/>
          <w:szCs w:val="20"/>
        </w:rPr>
      </w:pPr>
      <w:r w:rsidRPr="00B62553">
        <w:rPr>
          <w:sz w:val="20"/>
          <w:szCs w:val="20"/>
        </w:rPr>
        <w:lastRenderedPageBreak/>
        <w:t>BOSNA I HERCEGOVINA</w:t>
      </w:r>
    </w:p>
    <w:p w:rsidR="00887C71" w:rsidRPr="00B62553" w:rsidRDefault="00887C71" w:rsidP="00887C71">
      <w:pPr>
        <w:pStyle w:val="NoSpacing"/>
        <w:rPr>
          <w:sz w:val="20"/>
          <w:szCs w:val="20"/>
        </w:rPr>
      </w:pPr>
      <w:r w:rsidRPr="00B62553">
        <w:rPr>
          <w:sz w:val="20"/>
          <w:szCs w:val="20"/>
        </w:rPr>
        <w:t>FEDERACIJA BOSNE I HERCEGOVINA</w:t>
      </w:r>
    </w:p>
    <w:p w:rsidR="00887C71" w:rsidRPr="00B62553" w:rsidRDefault="00887C71" w:rsidP="00887C71">
      <w:pPr>
        <w:pStyle w:val="NoSpacing"/>
        <w:rPr>
          <w:sz w:val="20"/>
          <w:szCs w:val="20"/>
        </w:rPr>
      </w:pPr>
      <w:r w:rsidRPr="00B62553">
        <w:rPr>
          <w:sz w:val="20"/>
          <w:szCs w:val="20"/>
        </w:rPr>
        <w:t>KANTON 10</w:t>
      </w:r>
    </w:p>
    <w:p w:rsidR="00887C71" w:rsidRPr="00B62553" w:rsidRDefault="00887C71" w:rsidP="00887C71">
      <w:pPr>
        <w:pStyle w:val="NoSpacing"/>
        <w:rPr>
          <w:sz w:val="20"/>
          <w:szCs w:val="20"/>
        </w:rPr>
      </w:pPr>
      <w:r w:rsidRPr="00B62553">
        <w:rPr>
          <w:sz w:val="20"/>
          <w:szCs w:val="20"/>
        </w:rPr>
        <w:t>OPŠTINA BOSANSKO GRAHOVO</w:t>
      </w:r>
    </w:p>
    <w:p w:rsidR="00887C71" w:rsidRPr="00B62553" w:rsidRDefault="00887C71" w:rsidP="00887C71">
      <w:pPr>
        <w:pStyle w:val="NoSpacing"/>
        <w:rPr>
          <w:sz w:val="20"/>
          <w:szCs w:val="20"/>
        </w:rPr>
      </w:pPr>
      <w:r w:rsidRPr="00B62553">
        <w:rPr>
          <w:sz w:val="20"/>
          <w:szCs w:val="20"/>
        </w:rPr>
        <w:t>OPŠTINSKI NAČELNIK</w:t>
      </w:r>
    </w:p>
    <w:p w:rsidR="00887C71" w:rsidRDefault="00887C71" w:rsidP="00B62553">
      <w:pPr>
        <w:pStyle w:val="NoSpacing"/>
        <w:jc w:val="both"/>
        <w:rPr>
          <w:sz w:val="20"/>
          <w:szCs w:val="20"/>
        </w:rPr>
      </w:pPr>
    </w:p>
    <w:p w:rsidR="00887C71" w:rsidRPr="00887C71" w:rsidRDefault="00887C71" w:rsidP="00887C71">
      <w:pPr>
        <w:tabs>
          <w:tab w:val="left" w:pos="8880"/>
        </w:tabs>
        <w:spacing w:line="240" w:lineRule="auto"/>
        <w:ind w:right="556"/>
        <w:rPr>
          <w:sz w:val="20"/>
          <w:szCs w:val="20"/>
          <w:lang/>
        </w:rPr>
      </w:pPr>
      <w:proofErr w:type="spellStart"/>
      <w:r w:rsidRPr="00887C71">
        <w:rPr>
          <w:sz w:val="20"/>
          <w:szCs w:val="20"/>
        </w:rPr>
        <w:t>Broj</w:t>
      </w:r>
      <w:proofErr w:type="spellEnd"/>
      <w:r w:rsidRPr="00887C71">
        <w:rPr>
          <w:sz w:val="20"/>
          <w:szCs w:val="20"/>
        </w:rPr>
        <w:t xml:space="preserve">: </w:t>
      </w:r>
      <w:r w:rsidRPr="00887C71">
        <w:rPr>
          <w:sz w:val="20"/>
          <w:szCs w:val="20"/>
          <w:lang/>
        </w:rPr>
        <w:t>02-</w:t>
      </w:r>
      <w:r w:rsidRPr="00887C71">
        <w:rPr>
          <w:sz w:val="20"/>
          <w:szCs w:val="20"/>
          <w:lang w:val="hr-HR"/>
        </w:rPr>
        <w:t>20</w:t>
      </w:r>
      <w:r w:rsidRPr="00887C71">
        <w:rPr>
          <w:sz w:val="20"/>
          <w:szCs w:val="20"/>
          <w:lang/>
        </w:rPr>
        <w:t>-</w:t>
      </w:r>
      <w:r w:rsidRPr="00887C71">
        <w:rPr>
          <w:sz w:val="20"/>
          <w:szCs w:val="20"/>
          <w:lang w:val="hr-HR"/>
        </w:rPr>
        <w:t>371</w:t>
      </w:r>
      <w:r w:rsidRPr="00887C71">
        <w:rPr>
          <w:sz w:val="20"/>
          <w:szCs w:val="20"/>
          <w:lang/>
        </w:rPr>
        <w:t>/25</w:t>
      </w:r>
    </w:p>
    <w:p w:rsidR="00887C71" w:rsidRPr="00887C71" w:rsidRDefault="00887C71" w:rsidP="00887C71">
      <w:pPr>
        <w:tabs>
          <w:tab w:val="left" w:pos="8880"/>
        </w:tabs>
        <w:spacing w:line="240" w:lineRule="auto"/>
        <w:ind w:right="556"/>
        <w:rPr>
          <w:sz w:val="20"/>
          <w:szCs w:val="20"/>
          <w:lang/>
        </w:rPr>
      </w:pPr>
      <w:r w:rsidRPr="00887C71">
        <w:rPr>
          <w:sz w:val="20"/>
          <w:szCs w:val="20"/>
        </w:rPr>
        <w:t xml:space="preserve">Datum: </w:t>
      </w:r>
      <w:r w:rsidRPr="00887C71">
        <w:rPr>
          <w:sz w:val="20"/>
          <w:szCs w:val="20"/>
          <w:lang w:val="hr-HR"/>
        </w:rPr>
        <w:t>25</w:t>
      </w:r>
      <w:r w:rsidRPr="00887C71">
        <w:rPr>
          <w:sz w:val="20"/>
          <w:szCs w:val="20"/>
          <w:lang/>
        </w:rPr>
        <w:t>.04.2025. godine</w:t>
      </w:r>
    </w:p>
    <w:p w:rsidR="00887C71" w:rsidRPr="00887C71" w:rsidRDefault="00887C71" w:rsidP="00887C71">
      <w:pPr>
        <w:tabs>
          <w:tab w:val="left" w:pos="2100"/>
        </w:tabs>
        <w:spacing w:line="240" w:lineRule="auto"/>
        <w:rPr>
          <w:b/>
          <w:sz w:val="20"/>
          <w:szCs w:val="20"/>
        </w:rPr>
      </w:pPr>
    </w:p>
    <w:p w:rsidR="00887C71" w:rsidRPr="00887C71" w:rsidRDefault="00887C71" w:rsidP="00887C71">
      <w:pPr>
        <w:tabs>
          <w:tab w:val="left" w:pos="2100"/>
        </w:tabs>
        <w:spacing w:line="240" w:lineRule="auto"/>
        <w:rPr>
          <w:b/>
          <w:sz w:val="20"/>
          <w:szCs w:val="20"/>
        </w:rPr>
      </w:pPr>
    </w:p>
    <w:p w:rsidR="00887C71" w:rsidRPr="00887C71" w:rsidRDefault="00887C71" w:rsidP="00887C71">
      <w:pPr>
        <w:tabs>
          <w:tab w:val="left" w:pos="2100"/>
        </w:tabs>
        <w:spacing w:line="240" w:lineRule="auto"/>
        <w:rPr>
          <w:bCs/>
          <w:sz w:val="20"/>
          <w:szCs w:val="20"/>
          <w:lang w:val="hr-HR"/>
        </w:rPr>
      </w:pPr>
      <w:r w:rsidRPr="00887C71">
        <w:rPr>
          <w:bCs/>
          <w:sz w:val="20"/>
          <w:szCs w:val="20"/>
          <w:lang w:val="hr-HR"/>
        </w:rPr>
        <w:t>Na osnovu člana 106. stav 3. Zakona o poljoprivrednom zemljištu HBŽ (“Narodne novine Hercegbosanske županije”, broj 2/10) i člana 24. Statuta Opštine Bosansko Grahovo d o n o s i:</w:t>
      </w:r>
    </w:p>
    <w:p w:rsidR="00887C71" w:rsidRPr="00887C71" w:rsidRDefault="00887C71" w:rsidP="00887C71">
      <w:pPr>
        <w:tabs>
          <w:tab w:val="left" w:pos="2100"/>
        </w:tabs>
        <w:spacing w:line="240" w:lineRule="auto"/>
        <w:rPr>
          <w:bCs/>
          <w:sz w:val="20"/>
          <w:szCs w:val="20"/>
          <w:lang w:val="hr-HR"/>
        </w:rPr>
      </w:pPr>
    </w:p>
    <w:p w:rsidR="00887C71" w:rsidRPr="00887C71" w:rsidRDefault="00887C71" w:rsidP="00887C71">
      <w:pPr>
        <w:tabs>
          <w:tab w:val="left" w:pos="2100"/>
        </w:tabs>
        <w:spacing w:line="240" w:lineRule="auto"/>
        <w:rPr>
          <w:bCs/>
          <w:sz w:val="20"/>
          <w:szCs w:val="20"/>
          <w:lang w:val="hr-HR"/>
        </w:rPr>
      </w:pPr>
    </w:p>
    <w:p w:rsidR="00887C71" w:rsidRPr="003872D7" w:rsidRDefault="00887C71" w:rsidP="00887C71">
      <w:pPr>
        <w:tabs>
          <w:tab w:val="left" w:pos="2100"/>
        </w:tabs>
        <w:spacing w:line="240" w:lineRule="auto"/>
        <w:jc w:val="center"/>
        <w:rPr>
          <w:b/>
          <w:bCs/>
          <w:sz w:val="20"/>
          <w:szCs w:val="20"/>
          <w:lang w:val="hr-HR"/>
        </w:rPr>
      </w:pPr>
      <w:r w:rsidRPr="003872D7">
        <w:rPr>
          <w:b/>
          <w:bCs/>
          <w:sz w:val="20"/>
          <w:szCs w:val="20"/>
          <w:lang w:val="hr-HR"/>
        </w:rPr>
        <w:t>O D L U K U</w:t>
      </w:r>
    </w:p>
    <w:p w:rsidR="00887C71" w:rsidRPr="003872D7" w:rsidRDefault="00887C71" w:rsidP="00887C71">
      <w:pPr>
        <w:tabs>
          <w:tab w:val="left" w:pos="2100"/>
        </w:tabs>
        <w:spacing w:line="240" w:lineRule="auto"/>
        <w:jc w:val="center"/>
        <w:rPr>
          <w:b/>
          <w:bCs/>
          <w:sz w:val="20"/>
          <w:szCs w:val="20"/>
          <w:lang w:val="hr-HR"/>
        </w:rPr>
      </w:pPr>
      <w:r w:rsidRPr="003872D7">
        <w:rPr>
          <w:b/>
          <w:bCs/>
          <w:sz w:val="20"/>
          <w:szCs w:val="20"/>
          <w:lang w:val="hr-HR"/>
        </w:rPr>
        <w:t>o</w:t>
      </w:r>
    </w:p>
    <w:p w:rsidR="00887C71" w:rsidRPr="003872D7" w:rsidRDefault="00887C71" w:rsidP="00887C71">
      <w:pPr>
        <w:tabs>
          <w:tab w:val="left" w:pos="2100"/>
        </w:tabs>
        <w:spacing w:line="240" w:lineRule="auto"/>
        <w:jc w:val="center"/>
        <w:rPr>
          <w:b/>
          <w:bCs/>
          <w:sz w:val="20"/>
          <w:szCs w:val="20"/>
          <w:lang w:val="hr-HR"/>
        </w:rPr>
      </w:pPr>
      <w:r w:rsidRPr="003872D7">
        <w:rPr>
          <w:b/>
          <w:bCs/>
          <w:sz w:val="20"/>
          <w:szCs w:val="20"/>
          <w:lang w:val="hr-HR"/>
        </w:rPr>
        <w:t>imenovanju Komisije za uvođenje u posjed zakupoprimca poljoprivrednog zemljišta u vlasništvu države u zakup</w:t>
      </w:r>
    </w:p>
    <w:p w:rsidR="00887C71" w:rsidRPr="00887C71" w:rsidRDefault="00887C71" w:rsidP="00887C71">
      <w:pPr>
        <w:tabs>
          <w:tab w:val="left" w:pos="2100"/>
        </w:tabs>
        <w:spacing w:line="240" w:lineRule="auto"/>
        <w:jc w:val="center"/>
        <w:rPr>
          <w:bCs/>
          <w:sz w:val="20"/>
          <w:szCs w:val="20"/>
          <w:lang w:val="hr-HR"/>
        </w:rPr>
      </w:pPr>
      <w:r w:rsidRPr="00887C71">
        <w:rPr>
          <w:bCs/>
          <w:sz w:val="20"/>
          <w:szCs w:val="20"/>
          <w:lang w:val="hr-HR"/>
        </w:rPr>
        <w:t>I.</w:t>
      </w:r>
    </w:p>
    <w:p w:rsidR="00887C71" w:rsidRPr="00887C71" w:rsidRDefault="00887C71" w:rsidP="00887C71">
      <w:pPr>
        <w:tabs>
          <w:tab w:val="left" w:pos="2100"/>
        </w:tabs>
        <w:spacing w:line="240" w:lineRule="auto"/>
        <w:rPr>
          <w:bCs/>
          <w:sz w:val="20"/>
          <w:szCs w:val="20"/>
          <w:lang w:val="hr-HR"/>
        </w:rPr>
      </w:pPr>
      <w:r w:rsidRPr="00887C71">
        <w:rPr>
          <w:bCs/>
          <w:sz w:val="20"/>
          <w:szCs w:val="20"/>
          <w:lang w:val="hr-HR"/>
        </w:rPr>
        <w:t>U Komisiju za uvođenje u posjed zakupoprimca poljoprivrednog zemljišta u vlasništvu države imenuju se:</w:t>
      </w:r>
    </w:p>
    <w:p w:rsidR="00887C71" w:rsidRPr="00887C71" w:rsidRDefault="00887C71" w:rsidP="00887C71">
      <w:pPr>
        <w:tabs>
          <w:tab w:val="left" w:pos="2100"/>
        </w:tabs>
        <w:spacing w:line="240" w:lineRule="auto"/>
        <w:rPr>
          <w:bCs/>
          <w:sz w:val="20"/>
          <w:szCs w:val="20"/>
          <w:lang w:val="hr-HR"/>
        </w:rPr>
      </w:pPr>
    </w:p>
    <w:p w:rsidR="00887C71" w:rsidRPr="00887C71" w:rsidRDefault="00887C71" w:rsidP="00887C71">
      <w:pPr>
        <w:numPr>
          <w:ilvl w:val="0"/>
          <w:numId w:val="25"/>
        </w:numPr>
        <w:tabs>
          <w:tab w:val="left" w:pos="2100"/>
        </w:tabs>
        <w:spacing w:line="240" w:lineRule="auto"/>
        <w:rPr>
          <w:bCs/>
          <w:sz w:val="20"/>
          <w:szCs w:val="20"/>
          <w:lang w:val="hr-HR"/>
        </w:rPr>
      </w:pPr>
      <w:r w:rsidRPr="00887C71">
        <w:rPr>
          <w:bCs/>
          <w:sz w:val="20"/>
          <w:szCs w:val="20"/>
          <w:lang w:val="hr-HR"/>
        </w:rPr>
        <w:t>Samardžija Vesna, dipl pravnik                 - predsjednik komisije</w:t>
      </w:r>
    </w:p>
    <w:p w:rsidR="00887C71" w:rsidRPr="00887C71" w:rsidRDefault="00887C71" w:rsidP="00887C71">
      <w:pPr>
        <w:numPr>
          <w:ilvl w:val="0"/>
          <w:numId w:val="25"/>
        </w:numPr>
        <w:tabs>
          <w:tab w:val="left" w:pos="2100"/>
        </w:tabs>
        <w:spacing w:line="240" w:lineRule="auto"/>
        <w:rPr>
          <w:bCs/>
          <w:sz w:val="20"/>
          <w:szCs w:val="20"/>
          <w:lang w:val="hr-HR"/>
        </w:rPr>
      </w:pPr>
      <w:r w:rsidRPr="00887C71">
        <w:rPr>
          <w:bCs/>
          <w:sz w:val="20"/>
          <w:szCs w:val="20"/>
          <w:lang w:val="hr-HR"/>
        </w:rPr>
        <w:t>Brkić Žarko, dipl. ing. poljoprivrede         - član komisije</w:t>
      </w:r>
    </w:p>
    <w:p w:rsidR="00887C71" w:rsidRPr="00887C71" w:rsidRDefault="00887C71" w:rsidP="00887C71">
      <w:pPr>
        <w:numPr>
          <w:ilvl w:val="0"/>
          <w:numId w:val="25"/>
        </w:numPr>
        <w:tabs>
          <w:tab w:val="left" w:pos="2100"/>
        </w:tabs>
        <w:spacing w:line="240" w:lineRule="auto"/>
        <w:rPr>
          <w:bCs/>
          <w:sz w:val="20"/>
          <w:szCs w:val="20"/>
          <w:lang w:val="hr-HR"/>
        </w:rPr>
      </w:pPr>
      <w:r w:rsidRPr="00887C71">
        <w:rPr>
          <w:bCs/>
          <w:sz w:val="20"/>
          <w:szCs w:val="20"/>
          <w:lang w:val="hr-HR"/>
        </w:rPr>
        <w:t>Bilbija Siniša, viši referent katastra           - član komisije</w:t>
      </w:r>
    </w:p>
    <w:p w:rsidR="00887C71" w:rsidRPr="00887C71" w:rsidRDefault="00887C71" w:rsidP="00887C71">
      <w:pPr>
        <w:tabs>
          <w:tab w:val="left" w:pos="2100"/>
        </w:tabs>
        <w:spacing w:line="240" w:lineRule="auto"/>
        <w:rPr>
          <w:bCs/>
          <w:sz w:val="20"/>
          <w:szCs w:val="20"/>
          <w:lang w:val="hr-HR"/>
        </w:rPr>
      </w:pPr>
    </w:p>
    <w:p w:rsidR="00887C71" w:rsidRPr="00887C71" w:rsidRDefault="00887C71" w:rsidP="00887C71">
      <w:pPr>
        <w:tabs>
          <w:tab w:val="left" w:pos="2100"/>
        </w:tabs>
        <w:spacing w:line="240" w:lineRule="auto"/>
        <w:jc w:val="center"/>
        <w:rPr>
          <w:bCs/>
          <w:sz w:val="20"/>
          <w:szCs w:val="20"/>
          <w:lang w:val="hr-HR"/>
        </w:rPr>
      </w:pPr>
      <w:r w:rsidRPr="00887C71">
        <w:rPr>
          <w:bCs/>
          <w:sz w:val="20"/>
          <w:szCs w:val="20"/>
          <w:lang w:val="hr-HR"/>
        </w:rPr>
        <w:t>II.</w:t>
      </w:r>
    </w:p>
    <w:p w:rsidR="00887C71" w:rsidRPr="00887C71" w:rsidRDefault="00887C71" w:rsidP="00887C71">
      <w:pPr>
        <w:tabs>
          <w:tab w:val="left" w:pos="2100"/>
        </w:tabs>
        <w:spacing w:line="240" w:lineRule="auto"/>
        <w:rPr>
          <w:bCs/>
          <w:sz w:val="20"/>
          <w:szCs w:val="20"/>
          <w:lang w:val="hr-HR"/>
        </w:rPr>
      </w:pPr>
      <w:r w:rsidRPr="00887C71">
        <w:rPr>
          <w:bCs/>
          <w:sz w:val="20"/>
          <w:szCs w:val="20"/>
          <w:lang w:val="hr-HR"/>
        </w:rPr>
        <w:t>Komisija provodi postupak uvođenja u posjed zakupoprimca po Ugovoru o zakupu poljoprivrednog zemljišta u vlasništvuu države sklopljenim sa zakupoprimcem nakon okončanog postupka i odabira najpovoljnije ponude za zakup poljoprivrednog zemljišta u vlasništvu države po Javnom pozivu za davanje u zakup poljoprivrednog zemljišta u vlasništvu države na području opštine Bosansko Grahovo, broj: 02-20-371/25 od 10.03.2025. godine</w:t>
      </w:r>
    </w:p>
    <w:p w:rsidR="00887C71" w:rsidRPr="00887C71" w:rsidRDefault="00887C71" w:rsidP="00887C71">
      <w:pPr>
        <w:tabs>
          <w:tab w:val="left" w:pos="2100"/>
        </w:tabs>
        <w:spacing w:line="240" w:lineRule="auto"/>
        <w:rPr>
          <w:bCs/>
          <w:sz w:val="20"/>
          <w:szCs w:val="20"/>
          <w:lang w:val="hr-HR"/>
        </w:rPr>
      </w:pPr>
    </w:p>
    <w:p w:rsidR="00887C71" w:rsidRPr="00887C71" w:rsidRDefault="00887C71" w:rsidP="00887C71">
      <w:pPr>
        <w:tabs>
          <w:tab w:val="left" w:pos="2100"/>
        </w:tabs>
        <w:spacing w:line="240" w:lineRule="auto"/>
        <w:jc w:val="center"/>
        <w:rPr>
          <w:bCs/>
          <w:sz w:val="20"/>
          <w:szCs w:val="20"/>
          <w:lang w:val="hr-HR"/>
        </w:rPr>
      </w:pPr>
      <w:r w:rsidRPr="00887C71">
        <w:rPr>
          <w:bCs/>
          <w:sz w:val="20"/>
          <w:szCs w:val="20"/>
          <w:lang w:val="hr-HR"/>
        </w:rPr>
        <w:t>III.</w:t>
      </w:r>
    </w:p>
    <w:p w:rsidR="00887C71" w:rsidRPr="00887C71" w:rsidRDefault="00887C71" w:rsidP="00887C71">
      <w:pPr>
        <w:tabs>
          <w:tab w:val="left" w:pos="2100"/>
        </w:tabs>
        <w:spacing w:line="240" w:lineRule="auto"/>
        <w:rPr>
          <w:bCs/>
          <w:sz w:val="20"/>
          <w:szCs w:val="20"/>
          <w:lang w:val="hr-HR"/>
        </w:rPr>
      </w:pPr>
      <w:r w:rsidRPr="00887C71">
        <w:rPr>
          <w:bCs/>
          <w:sz w:val="20"/>
          <w:szCs w:val="20"/>
          <w:lang w:val="hr-HR"/>
        </w:rPr>
        <w:t xml:space="preserve">Predsjednik komisije ima pravo na naknadu za rad u Komisiji u iznosu od 60,00 KM, a članovima komisije pripada naknada u iznosu od 50,00 KM. </w:t>
      </w:r>
    </w:p>
    <w:p w:rsidR="00887C71" w:rsidRPr="00887C71" w:rsidRDefault="00887C71" w:rsidP="00887C71">
      <w:pPr>
        <w:tabs>
          <w:tab w:val="left" w:pos="2100"/>
        </w:tabs>
        <w:spacing w:line="240" w:lineRule="auto"/>
        <w:rPr>
          <w:bCs/>
          <w:sz w:val="20"/>
          <w:szCs w:val="20"/>
          <w:lang w:val="hr-HR"/>
        </w:rPr>
      </w:pPr>
    </w:p>
    <w:p w:rsidR="00887C71" w:rsidRPr="00887C71" w:rsidRDefault="00887C71" w:rsidP="00887C71">
      <w:pPr>
        <w:tabs>
          <w:tab w:val="left" w:pos="2100"/>
        </w:tabs>
        <w:spacing w:line="240" w:lineRule="auto"/>
        <w:jc w:val="center"/>
        <w:rPr>
          <w:bCs/>
          <w:sz w:val="20"/>
          <w:szCs w:val="20"/>
          <w:lang w:val="hr-HR"/>
        </w:rPr>
      </w:pPr>
      <w:r w:rsidRPr="00887C71">
        <w:rPr>
          <w:bCs/>
          <w:sz w:val="20"/>
          <w:szCs w:val="20"/>
          <w:lang w:val="hr-HR"/>
        </w:rPr>
        <w:t>IV.</w:t>
      </w:r>
    </w:p>
    <w:p w:rsidR="00887C71" w:rsidRPr="00887C71" w:rsidRDefault="00887C71" w:rsidP="00887C71">
      <w:pPr>
        <w:tabs>
          <w:tab w:val="left" w:pos="2100"/>
        </w:tabs>
        <w:spacing w:line="240" w:lineRule="auto"/>
        <w:rPr>
          <w:bCs/>
          <w:sz w:val="20"/>
          <w:szCs w:val="20"/>
          <w:lang w:val="hr-HR"/>
        </w:rPr>
      </w:pPr>
      <w:r w:rsidRPr="00887C71">
        <w:rPr>
          <w:bCs/>
          <w:sz w:val="20"/>
          <w:szCs w:val="20"/>
          <w:lang w:val="hr-HR"/>
        </w:rPr>
        <w:t>Ova Odluka stupa na snagu narednog dana od dana objavljivanja u “Službenom glasniku Opštine Bosansko Grahovo”, a objaviti će se i na Oglasnoj tabli Opštine Bosansko Grahovo.</w:t>
      </w:r>
    </w:p>
    <w:p w:rsidR="00887C71" w:rsidRPr="00887C71" w:rsidRDefault="00887C71" w:rsidP="00887C71">
      <w:pPr>
        <w:tabs>
          <w:tab w:val="left" w:pos="2100"/>
        </w:tabs>
        <w:spacing w:line="240" w:lineRule="auto"/>
        <w:rPr>
          <w:bCs/>
          <w:sz w:val="20"/>
          <w:szCs w:val="20"/>
          <w:lang w:val="hr-HR"/>
        </w:rPr>
      </w:pPr>
    </w:p>
    <w:p w:rsidR="00887C71" w:rsidRPr="00887C71" w:rsidRDefault="00887C71" w:rsidP="00887C71">
      <w:pPr>
        <w:tabs>
          <w:tab w:val="left" w:pos="2100"/>
        </w:tabs>
        <w:spacing w:line="240" w:lineRule="auto"/>
        <w:rPr>
          <w:bCs/>
          <w:sz w:val="20"/>
          <w:szCs w:val="20"/>
          <w:lang w:val="hr-HR"/>
        </w:rPr>
      </w:pPr>
    </w:p>
    <w:p w:rsidR="00887C71" w:rsidRDefault="00887C71" w:rsidP="00887C71">
      <w:pPr>
        <w:spacing w:line="240" w:lineRule="auto"/>
        <w:rPr>
          <w:bCs/>
          <w:sz w:val="20"/>
          <w:szCs w:val="20"/>
          <w:lang w:val="hr-HR"/>
        </w:rPr>
      </w:pPr>
      <w:r w:rsidRPr="00887C71">
        <w:rPr>
          <w:bCs/>
          <w:sz w:val="20"/>
          <w:szCs w:val="20"/>
          <w:lang w:val="hr-HR"/>
        </w:rPr>
        <w:t>OPŠTINSKI NAČELNIK</w:t>
      </w:r>
      <w:r>
        <w:rPr>
          <w:bCs/>
          <w:sz w:val="20"/>
          <w:szCs w:val="20"/>
          <w:lang w:val="hr-HR"/>
        </w:rPr>
        <w:tab/>
      </w:r>
      <w:r>
        <w:rPr>
          <w:bCs/>
          <w:sz w:val="20"/>
          <w:szCs w:val="20"/>
          <w:lang w:val="hr-HR"/>
        </w:rPr>
        <w:tab/>
      </w:r>
    </w:p>
    <w:p w:rsidR="00887C71" w:rsidRPr="00887C71" w:rsidRDefault="00887C71" w:rsidP="00887C71">
      <w:pPr>
        <w:spacing w:line="240" w:lineRule="auto"/>
        <w:rPr>
          <w:bCs/>
          <w:sz w:val="20"/>
          <w:szCs w:val="20"/>
          <w:lang w:val="hr-HR"/>
        </w:rPr>
      </w:pPr>
      <w:r w:rsidRPr="00887C71">
        <w:rPr>
          <w:bCs/>
          <w:sz w:val="20"/>
          <w:szCs w:val="20"/>
          <w:lang w:val="hr-HR"/>
        </w:rPr>
        <w:t>Smiljka Radlović</w:t>
      </w:r>
      <w:bookmarkStart w:id="0" w:name="_GoBack"/>
      <w:bookmarkEnd w:id="0"/>
      <w:r>
        <w:rPr>
          <w:bCs/>
          <w:sz w:val="20"/>
          <w:szCs w:val="20"/>
          <w:lang w:val="hr-HR"/>
        </w:rPr>
        <w:t xml:space="preserve"> s.r.</w:t>
      </w:r>
    </w:p>
    <w:p w:rsidR="000326E3" w:rsidRDefault="000326E3" w:rsidP="000326E3">
      <w:pPr>
        <w:pStyle w:val="NoSpacing"/>
        <w:jc w:val="both"/>
        <w:rPr>
          <w:sz w:val="20"/>
          <w:szCs w:val="20"/>
        </w:rPr>
      </w:pPr>
    </w:p>
    <w:p w:rsidR="000326E3" w:rsidRPr="00B62553" w:rsidRDefault="000326E3" w:rsidP="000326E3">
      <w:pPr>
        <w:pStyle w:val="NoSpacing"/>
        <w:jc w:val="both"/>
        <w:rPr>
          <w:sz w:val="20"/>
          <w:szCs w:val="20"/>
        </w:rPr>
      </w:pPr>
      <w:r w:rsidRPr="00B62553">
        <w:rPr>
          <w:sz w:val="20"/>
          <w:szCs w:val="20"/>
        </w:rPr>
        <w:lastRenderedPageBreak/>
        <w:t>BOSNA I HERCEGOVINA</w:t>
      </w:r>
    </w:p>
    <w:p w:rsidR="000326E3" w:rsidRPr="00B62553" w:rsidRDefault="000326E3" w:rsidP="000326E3">
      <w:pPr>
        <w:pStyle w:val="NoSpacing"/>
        <w:rPr>
          <w:sz w:val="20"/>
          <w:szCs w:val="20"/>
        </w:rPr>
      </w:pPr>
      <w:r w:rsidRPr="00B62553">
        <w:rPr>
          <w:sz w:val="20"/>
          <w:szCs w:val="20"/>
        </w:rPr>
        <w:t>FEDERACIJA BOSNE I HERCEGOVINA</w:t>
      </w:r>
    </w:p>
    <w:p w:rsidR="000326E3" w:rsidRPr="00B62553" w:rsidRDefault="000326E3" w:rsidP="000326E3">
      <w:pPr>
        <w:pStyle w:val="NoSpacing"/>
        <w:rPr>
          <w:sz w:val="20"/>
          <w:szCs w:val="20"/>
        </w:rPr>
      </w:pPr>
      <w:r w:rsidRPr="00B62553">
        <w:rPr>
          <w:sz w:val="20"/>
          <w:szCs w:val="20"/>
        </w:rPr>
        <w:t>KANTON 10</w:t>
      </w:r>
    </w:p>
    <w:p w:rsidR="000326E3" w:rsidRPr="00B62553" w:rsidRDefault="000326E3" w:rsidP="000326E3">
      <w:pPr>
        <w:pStyle w:val="NoSpacing"/>
        <w:rPr>
          <w:sz w:val="20"/>
          <w:szCs w:val="20"/>
        </w:rPr>
      </w:pPr>
      <w:r w:rsidRPr="00B62553">
        <w:rPr>
          <w:sz w:val="20"/>
          <w:szCs w:val="20"/>
        </w:rPr>
        <w:t>OPŠTINA BOSANSKO GRAHOVO</w:t>
      </w:r>
    </w:p>
    <w:p w:rsidR="000326E3" w:rsidRDefault="000326E3" w:rsidP="000326E3">
      <w:pPr>
        <w:pStyle w:val="NoSpacing"/>
        <w:jc w:val="both"/>
        <w:rPr>
          <w:sz w:val="20"/>
          <w:szCs w:val="20"/>
        </w:rPr>
      </w:pPr>
      <w:r w:rsidRPr="00B62553">
        <w:rPr>
          <w:sz w:val="20"/>
          <w:szCs w:val="20"/>
        </w:rPr>
        <w:t>OPŠTINSKI NAČELNIK</w:t>
      </w:r>
    </w:p>
    <w:p w:rsidR="000326E3" w:rsidRDefault="000326E3" w:rsidP="000326E3">
      <w:pPr>
        <w:pStyle w:val="NoSpacing"/>
        <w:jc w:val="both"/>
        <w:rPr>
          <w:sz w:val="20"/>
          <w:szCs w:val="20"/>
        </w:rPr>
      </w:pPr>
    </w:p>
    <w:p w:rsidR="000326E3" w:rsidRPr="000326E3" w:rsidRDefault="000326E3" w:rsidP="000326E3">
      <w:pPr>
        <w:spacing w:line="240" w:lineRule="auto"/>
        <w:rPr>
          <w:sz w:val="20"/>
          <w:szCs w:val="20"/>
          <w:lang w:val="hr-HR"/>
        </w:rPr>
      </w:pPr>
      <w:r w:rsidRPr="000326E3">
        <w:rPr>
          <w:sz w:val="20"/>
          <w:szCs w:val="20"/>
          <w:lang w:val="hr-HR"/>
        </w:rPr>
        <w:t>Broj: 02-11-3-423/25</w:t>
      </w:r>
    </w:p>
    <w:p w:rsidR="000326E3" w:rsidRPr="000326E3" w:rsidRDefault="000326E3" w:rsidP="000326E3">
      <w:pPr>
        <w:spacing w:line="240" w:lineRule="auto"/>
        <w:rPr>
          <w:sz w:val="20"/>
          <w:szCs w:val="20"/>
          <w:lang w:val="hr-HR"/>
        </w:rPr>
      </w:pPr>
      <w:r w:rsidRPr="000326E3">
        <w:rPr>
          <w:sz w:val="20"/>
          <w:szCs w:val="20"/>
          <w:lang w:val="hr-HR"/>
        </w:rPr>
        <w:t>Dana: 06.03.2025.godine</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rPr>
          <w:sz w:val="20"/>
          <w:szCs w:val="20"/>
          <w:lang w:val="hr-HR"/>
        </w:rPr>
      </w:pPr>
      <w:r w:rsidRPr="000326E3">
        <w:rPr>
          <w:sz w:val="20"/>
          <w:szCs w:val="20"/>
          <w:lang w:val="hr-HR"/>
        </w:rPr>
        <w:t xml:space="preserve">                Na osnovu člana 18. stav (1), a u vezi sa članom 17. stav (1) Zakona o javnim nabavkama ("Službeni glasnik BiH", broj 39/14</w:t>
      </w:r>
      <w:r w:rsidRPr="000326E3">
        <w:rPr>
          <w:b/>
          <w:sz w:val="20"/>
          <w:szCs w:val="20"/>
          <w:lang w:val="sr-Latn-BA"/>
        </w:rPr>
        <w:t>,</w:t>
      </w:r>
      <w:r w:rsidRPr="000326E3">
        <w:rPr>
          <w:bCs/>
          <w:sz w:val="20"/>
          <w:szCs w:val="20"/>
          <w:lang w:val="sr-Latn-BA"/>
        </w:rPr>
        <w:t xml:space="preserve"> 59/22 i 50/24</w:t>
      </w:r>
      <w:r w:rsidRPr="000326E3">
        <w:rPr>
          <w:sz w:val="20"/>
          <w:szCs w:val="20"/>
          <w:lang w:val="hr-HR"/>
        </w:rPr>
        <w:t>), opštinski načelnik d o n o s i</w:t>
      </w:r>
    </w:p>
    <w:p w:rsidR="000326E3" w:rsidRPr="000326E3" w:rsidRDefault="000326E3" w:rsidP="000326E3">
      <w:pPr>
        <w:spacing w:line="240" w:lineRule="auto"/>
        <w:rPr>
          <w:sz w:val="20"/>
          <w:szCs w:val="20"/>
          <w:lang w:val="hr-HR"/>
        </w:rPr>
      </w:pPr>
    </w:p>
    <w:p w:rsidR="000326E3" w:rsidRDefault="000326E3" w:rsidP="000326E3">
      <w:pPr>
        <w:spacing w:line="240" w:lineRule="auto"/>
        <w:jc w:val="center"/>
        <w:rPr>
          <w:b/>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 xml:space="preserve">P O S E B N U  O D L U K U </w:t>
      </w:r>
    </w:p>
    <w:p w:rsidR="000326E3" w:rsidRPr="000326E3" w:rsidRDefault="000326E3" w:rsidP="000326E3">
      <w:pPr>
        <w:spacing w:line="240" w:lineRule="auto"/>
        <w:jc w:val="center"/>
        <w:rPr>
          <w:b/>
          <w:sz w:val="20"/>
          <w:szCs w:val="20"/>
          <w:lang w:val="hr-HR"/>
        </w:rPr>
      </w:pPr>
      <w:r w:rsidRPr="000326E3">
        <w:rPr>
          <w:b/>
          <w:sz w:val="20"/>
          <w:szCs w:val="20"/>
          <w:lang w:val="hr-HR"/>
        </w:rPr>
        <w:t xml:space="preserve">o </w:t>
      </w:r>
    </w:p>
    <w:p w:rsidR="000326E3" w:rsidRPr="000326E3" w:rsidRDefault="000326E3" w:rsidP="000326E3">
      <w:pPr>
        <w:spacing w:line="240" w:lineRule="auto"/>
        <w:jc w:val="center"/>
        <w:rPr>
          <w:b/>
          <w:sz w:val="20"/>
          <w:szCs w:val="20"/>
          <w:lang w:val="hr-HR"/>
        </w:rPr>
      </w:pPr>
      <w:r w:rsidRPr="000326E3">
        <w:rPr>
          <w:b/>
          <w:sz w:val="20"/>
          <w:szCs w:val="20"/>
          <w:lang w:val="hr-HR"/>
        </w:rPr>
        <w:t>pokretanju postupka javne nabavke</w:t>
      </w:r>
    </w:p>
    <w:p w:rsidR="000326E3" w:rsidRPr="000326E3" w:rsidRDefault="000326E3" w:rsidP="000326E3">
      <w:pPr>
        <w:spacing w:line="240" w:lineRule="auto"/>
        <w:jc w:val="center"/>
        <w:rPr>
          <w:b/>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Član 1.</w:t>
      </w:r>
    </w:p>
    <w:p w:rsidR="000326E3" w:rsidRPr="000326E3" w:rsidRDefault="000326E3" w:rsidP="000326E3">
      <w:pPr>
        <w:spacing w:line="240" w:lineRule="auto"/>
        <w:rPr>
          <w:sz w:val="20"/>
          <w:szCs w:val="20"/>
          <w:lang w:val="hr-HR"/>
        </w:rPr>
      </w:pPr>
      <w:r w:rsidRPr="000326E3">
        <w:rPr>
          <w:sz w:val="20"/>
          <w:szCs w:val="20"/>
          <w:lang w:val="hr-HR"/>
        </w:rPr>
        <w:t xml:space="preserve">                Odobrava se nabavka usluga za potrebe Opštine Bosansko Grahovo i to: </w:t>
      </w:r>
    </w:p>
    <w:p w:rsidR="000326E3" w:rsidRPr="000326E3" w:rsidRDefault="000326E3" w:rsidP="000326E3">
      <w:pPr>
        <w:spacing w:line="240" w:lineRule="auto"/>
        <w:rPr>
          <w:sz w:val="20"/>
          <w:szCs w:val="20"/>
          <w:lang w:val="hr-HR"/>
        </w:rPr>
      </w:pPr>
      <w:r w:rsidRPr="000326E3">
        <w:rPr>
          <w:sz w:val="20"/>
          <w:szCs w:val="20"/>
          <w:lang w:val="hr-HR"/>
        </w:rPr>
        <w:t>„NABAVKA USLUGA OREZIVANJA AUTODIZALICOM“, CPV kod 77341000-2.</w:t>
      </w:r>
    </w:p>
    <w:p w:rsidR="000326E3" w:rsidRPr="000326E3" w:rsidRDefault="000326E3" w:rsidP="000326E3">
      <w:pPr>
        <w:spacing w:line="240" w:lineRule="auto"/>
        <w:jc w:val="center"/>
        <w:rPr>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Član 2.</w:t>
      </w:r>
    </w:p>
    <w:p w:rsidR="000326E3" w:rsidRPr="000326E3" w:rsidRDefault="000326E3" w:rsidP="000326E3">
      <w:pPr>
        <w:spacing w:line="240" w:lineRule="auto"/>
        <w:rPr>
          <w:sz w:val="20"/>
          <w:szCs w:val="20"/>
          <w:lang w:val="hr-HR"/>
        </w:rPr>
      </w:pPr>
      <w:r w:rsidRPr="000326E3">
        <w:rPr>
          <w:sz w:val="20"/>
          <w:szCs w:val="20"/>
          <w:lang w:val="hr-HR"/>
        </w:rPr>
        <w:t xml:space="preserve">              Postupak javne nabavke usluga iz člana 1.ove odluke provest će se putem direktnog sporazuma u skladu sa članom 90.Zakona o javnim nabavkama i Pravilnika o nabavci roba, vršenju usluga i ustupanju radova Opštine Bosansko Grahovo broj 02-11/3-339/23 od 23.02.2023.godine</w:t>
      </w:r>
    </w:p>
    <w:p w:rsidR="000326E3" w:rsidRPr="000326E3" w:rsidRDefault="000326E3" w:rsidP="000326E3">
      <w:pPr>
        <w:spacing w:line="240" w:lineRule="auto"/>
        <w:jc w:val="center"/>
        <w:rPr>
          <w:b/>
          <w:sz w:val="20"/>
          <w:szCs w:val="20"/>
          <w:lang w:val="hr-HR"/>
        </w:rPr>
      </w:pPr>
      <w:r w:rsidRPr="000326E3">
        <w:rPr>
          <w:b/>
          <w:sz w:val="20"/>
          <w:szCs w:val="20"/>
          <w:lang w:val="hr-HR"/>
        </w:rPr>
        <w:t>Član 3.</w:t>
      </w:r>
    </w:p>
    <w:p w:rsidR="000326E3" w:rsidRPr="000326E3" w:rsidRDefault="000326E3" w:rsidP="000326E3">
      <w:pPr>
        <w:spacing w:line="240" w:lineRule="auto"/>
        <w:rPr>
          <w:sz w:val="20"/>
          <w:szCs w:val="20"/>
          <w:lang w:val="hr-HR"/>
        </w:rPr>
      </w:pPr>
      <w:r w:rsidRPr="000326E3">
        <w:rPr>
          <w:sz w:val="20"/>
          <w:szCs w:val="20"/>
          <w:lang w:val="hr-HR"/>
        </w:rPr>
        <w:t xml:space="preserve">                Procijenjena vrijednost javne nabavke je 6.000,00 KM (slovima: šesthiljada  i 00/100 KM).</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Član 4.</w:t>
      </w:r>
    </w:p>
    <w:p w:rsidR="000326E3" w:rsidRPr="000326E3" w:rsidRDefault="000326E3" w:rsidP="000326E3">
      <w:pPr>
        <w:spacing w:line="240" w:lineRule="auto"/>
        <w:rPr>
          <w:sz w:val="20"/>
          <w:szCs w:val="20"/>
          <w:lang w:val="hr-HR"/>
        </w:rPr>
      </w:pPr>
      <w:r w:rsidRPr="000326E3">
        <w:rPr>
          <w:sz w:val="20"/>
          <w:szCs w:val="20"/>
          <w:lang w:val="hr-HR"/>
        </w:rPr>
        <w:t xml:space="preserve">                Nabavka usluga iz člana 1. ove odluke izvršiće se u skladu sa Budžetom Opštine Bosansko Grahovo za 2025.godinu („Službeni glasnik Opštine Bosansko Grahovo“, broj 3/25 ) sa pozicije Usluge čišćenja grada</w:t>
      </w:r>
      <w:r w:rsidRPr="000326E3">
        <w:rPr>
          <w:sz w:val="20"/>
          <w:szCs w:val="20"/>
          <w:lang/>
        </w:rPr>
        <w:t xml:space="preserve"> – ekonomski kod 613324.</w:t>
      </w:r>
    </w:p>
    <w:p w:rsidR="000326E3" w:rsidRPr="000326E3" w:rsidRDefault="000326E3" w:rsidP="000326E3">
      <w:pPr>
        <w:spacing w:line="240" w:lineRule="auto"/>
        <w:jc w:val="center"/>
        <w:rPr>
          <w:b/>
          <w:sz w:val="20"/>
          <w:szCs w:val="20"/>
          <w:lang w:val="hr-HR"/>
        </w:rPr>
      </w:pPr>
      <w:r w:rsidRPr="000326E3">
        <w:rPr>
          <w:b/>
          <w:sz w:val="20"/>
          <w:szCs w:val="20"/>
          <w:lang w:val="hr-HR"/>
        </w:rPr>
        <w:t>Član 5.</w:t>
      </w:r>
    </w:p>
    <w:p w:rsidR="000326E3" w:rsidRPr="000326E3" w:rsidRDefault="000326E3" w:rsidP="000326E3">
      <w:pPr>
        <w:spacing w:line="240" w:lineRule="auto"/>
        <w:rPr>
          <w:sz w:val="20"/>
          <w:szCs w:val="20"/>
          <w:lang w:val="hr-HR"/>
        </w:rPr>
      </w:pPr>
      <w:r w:rsidRPr="000326E3">
        <w:rPr>
          <w:sz w:val="20"/>
          <w:szCs w:val="20"/>
          <w:lang w:val="hr-HR"/>
        </w:rPr>
        <w:t xml:space="preserve">                Postupak javne nabavke po ovoj odluci provest će se nakon ispitivanja tržišta na način da će se zatražiti ponuda (predračun) od jednog ili više pravnih lica koja obavljaju djelatnost koja je predmet nabavke. </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Član 6.</w:t>
      </w:r>
    </w:p>
    <w:p w:rsidR="000326E3" w:rsidRPr="000326E3" w:rsidRDefault="000326E3" w:rsidP="000326E3">
      <w:pPr>
        <w:spacing w:line="240" w:lineRule="auto"/>
        <w:rPr>
          <w:sz w:val="20"/>
          <w:szCs w:val="20"/>
          <w:lang w:val="hr-HR"/>
        </w:rPr>
      </w:pPr>
      <w:r w:rsidRPr="000326E3">
        <w:rPr>
          <w:sz w:val="20"/>
          <w:szCs w:val="20"/>
          <w:lang w:val="hr-HR"/>
        </w:rPr>
        <w:t xml:space="preserve">                Ova odluka stupa na snagu danom donošenja, a objaviće se u "Službenom glasniku Opštine Bosansko Grahovo" i web stranici Opštine Bosansko Grahovo.</w:t>
      </w:r>
    </w:p>
    <w:p w:rsidR="000326E3" w:rsidRPr="000326E3" w:rsidRDefault="000326E3" w:rsidP="000326E3">
      <w:pPr>
        <w:spacing w:line="240" w:lineRule="auto"/>
        <w:rPr>
          <w:sz w:val="20"/>
          <w:szCs w:val="20"/>
          <w:lang w:val="hr-HR"/>
        </w:rPr>
      </w:pPr>
    </w:p>
    <w:p w:rsidR="000326E3" w:rsidRDefault="000326E3" w:rsidP="000326E3">
      <w:pPr>
        <w:spacing w:line="240" w:lineRule="auto"/>
        <w:jc w:val="left"/>
        <w:rPr>
          <w:sz w:val="20"/>
          <w:szCs w:val="20"/>
          <w:lang w:val="hr-HR"/>
        </w:rPr>
      </w:pPr>
      <w:r w:rsidRPr="000326E3">
        <w:rPr>
          <w:sz w:val="20"/>
          <w:szCs w:val="20"/>
          <w:lang w:val="hr-HR"/>
        </w:rPr>
        <w:t xml:space="preserve">                                                                                           OPŠTINSKI NAČELNIK                                                                                                 Radlović Smiljka</w:t>
      </w:r>
      <w:r>
        <w:rPr>
          <w:sz w:val="20"/>
          <w:szCs w:val="20"/>
          <w:lang w:val="hr-HR"/>
        </w:rPr>
        <w:t xml:space="preserve"> s.r.</w:t>
      </w:r>
    </w:p>
    <w:p w:rsidR="000326E3" w:rsidRDefault="000326E3" w:rsidP="000326E3">
      <w:pPr>
        <w:spacing w:line="240" w:lineRule="auto"/>
        <w:jc w:val="left"/>
        <w:rPr>
          <w:sz w:val="20"/>
          <w:szCs w:val="20"/>
          <w:lang w:val="hr-HR"/>
        </w:rPr>
      </w:pPr>
    </w:p>
    <w:p w:rsidR="000326E3" w:rsidRDefault="000326E3" w:rsidP="000326E3">
      <w:pPr>
        <w:spacing w:line="240" w:lineRule="auto"/>
        <w:jc w:val="left"/>
        <w:rPr>
          <w:sz w:val="20"/>
          <w:szCs w:val="20"/>
          <w:lang w:val="hr-HR"/>
        </w:rPr>
      </w:pPr>
    </w:p>
    <w:p w:rsidR="000326E3" w:rsidRPr="00B62553" w:rsidRDefault="000326E3" w:rsidP="000326E3">
      <w:pPr>
        <w:pStyle w:val="NoSpacing"/>
        <w:jc w:val="both"/>
        <w:rPr>
          <w:sz w:val="20"/>
          <w:szCs w:val="20"/>
        </w:rPr>
      </w:pPr>
      <w:r w:rsidRPr="00B62553">
        <w:rPr>
          <w:sz w:val="20"/>
          <w:szCs w:val="20"/>
        </w:rPr>
        <w:lastRenderedPageBreak/>
        <w:t>BOSNA I HERCEGOVINA</w:t>
      </w:r>
    </w:p>
    <w:p w:rsidR="000326E3" w:rsidRPr="00B62553" w:rsidRDefault="000326E3" w:rsidP="000326E3">
      <w:pPr>
        <w:pStyle w:val="NoSpacing"/>
        <w:rPr>
          <w:sz w:val="20"/>
          <w:szCs w:val="20"/>
        </w:rPr>
      </w:pPr>
      <w:r w:rsidRPr="00B62553">
        <w:rPr>
          <w:sz w:val="20"/>
          <w:szCs w:val="20"/>
        </w:rPr>
        <w:t>FEDERACIJA BOSNE I HERCEGOVINA</w:t>
      </w:r>
    </w:p>
    <w:p w:rsidR="000326E3" w:rsidRPr="00B62553" w:rsidRDefault="000326E3" w:rsidP="000326E3">
      <w:pPr>
        <w:pStyle w:val="NoSpacing"/>
        <w:rPr>
          <w:sz w:val="20"/>
          <w:szCs w:val="20"/>
        </w:rPr>
      </w:pPr>
      <w:r w:rsidRPr="00B62553">
        <w:rPr>
          <w:sz w:val="20"/>
          <w:szCs w:val="20"/>
        </w:rPr>
        <w:t>KANTON 10</w:t>
      </w:r>
    </w:p>
    <w:p w:rsidR="000326E3" w:rsidRPr="00B62553" w:rsidRDefault="000326E3" w:rsidP="000326E3">
      <w:pPr>
        <w:pStyle w:val="NoSpacing"/>
        <w:rPr>
          <w:sz w:val="20"/>
          <w:szCs w:val="20"/>
        </w:rPr>
      </w:pPr>
      <w:r w:rsidRPr="00B62553">
        <w:rPr>
          <w:sz w:val="20"/>
          <w:szCs w:val="20"/>
        </w:rPr>
        <w:t>OPŠTINA BOSANSKO GRAHOVO</w:t>
      </w:r>
    </w:p>
    <w:p w:rsidR="000326E3" w:rsidRDefault="000326E3" w:rsidP="000326E3">
      <w:pPr>
        <w:pStyle w:val="NoSpacing"/>
        <w:jc w:val="both"/>
        <w:rPr>
          <w:sz w:val="20"/>
          <w:szCs w:val="20"/>
        </w:rPr>
      </w:pPr>
      <w:r w:rsidRPr="00B62553">
        <w:rPr>
          <w:sz w:val="20"/>
          <w:szCs w:val="20"/>
        </w:rPr>
        <w:t>OPŠTINSKI NAČELNIK</w:t>
      </w:r>
    </w:p>
    <w:p w:rsidR="000326E3" w:rsidRDefault="000326E3" w:rsidP="000326E3">
      <w:pPr>
        <w:spacing w:line="240" w:lineRule="auto"/>
        <w:jc w:val="left"/>
        <w:rPr>
          <w:sz w:val="20"/>
          <w:szCs w:val="20"/>
          <w:lang w:val="hr-HR"/>
        </w:rPr>
      </w:pPr>
    </w:p>
    <w:p w:rsidR="000326E3" w:rsidRPr="000326E3" w:rsidRDefault="000326E3" w:rsidP="000326E3">
      <w:pPr>
        <w:spacing w:line="240" w:lineRule="auto"/>
        <w:rPr>
          <w:sz w:val="20"/>
          <w:szCs w:val="20"/>
          <w:lang w:val="hr-HR"/>
        </w:rPr>
      </w:pPr>
      <w:r w:rsidRPr="000326E3">
        <w:rPr>
          <w:sz w:val="20"/>
          <w:szCs w:val="20"/>
          <w:lang w:val="hr-HR"/>
        </w:rPr>
        <w:t>Broj: 02-11-3-668/25</w:t>
      </w:r>
    </w:p>
    <w:p w:rsidR="000326E3" w:rsidRPr="000326E3" w:rsidRDefault="000326E3" w:rsidP="000326E3">
      <w:pPr>
        <w:spacing w:line="240" w:lineRule="auto"/>
        <w:rPr>
          <w:sz w:val="20"/>
          <w:szCs w:val="20"/>
          <w:lang w:val="hr-HR"/>
        </w:rPr>
      </w:pPr>
      <w:r w:rsidRPr="000326E3">
        <w:rPr>
          <w:sz w:val="20"/>
          <w:szCs w:val="20"/>
          <w:lang w:val="hr-HR"/>
        </w:rPr>
        <w:t>Dana: 23.04.2025.godine</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rPr>
          <w:sz w:val="20"/>
          <w:szCs w:val="20"/>
          <w:lang w:val="hr-HR"/>
        </w:rPr>
      </w:pPr>
      <w:r w:rsidRPr="000326E3">
        <w:rPr>
          <w:sz w:val="20"/>
          <w:szCs w:val="20"/>
          <w:lang w:val="hr-HR"/>
        </w:rPr>
        <w:t xml:space="preserve">                Na osnovu člana 18. stav (1), a u vezi sa članom 17. stav (1) Zakona o javnim nabavkama ("Službeni glasnik BiH", broj 39/14</w:t>
      </w:r>
      <w:r w:rsidRPr="000326E3">
        <w:rPr>
          <w:b/>
          <w:sz w:val="20"/>
          <w:szCs w:val="20"/>
          <w:lang w:val="sr-Latn-BA"/>
        </w:rPr>
        <w:t xml:space="preserve">, </w:t>
      </w:r>
      <w:r w:rsidRPr="000326E3">
        <w:rPr>
          <w:bCs/>
          <w:sz w:val="20"/>
          <w:szCs w:val="20"/>
          <w:lang w:val="sr-Latn-BA"/>
        </w:rPr>
        <w:t>59/22 i 50/24</w:t>
      </w:r>
      <w:r w:rsidRPr="000326E3">
        <w:rPr>
          <w:sz w:val="20"/>
          <w:szCs w:val="20"/>
          <w:lang w:val="hr-HR"/>
        </w:rPr>
        <w:t>), opštinski načelnik d o n o s i</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P  O  S  E  B  N  U   O  D  L  U  K  U</w:t>
      </w:r>
    </w:p>
    <w:p w:rsidR="000326E3" w:rsidRPr="000326E3" w:rsidRDefault="000326E3" w:rsidP="000326E3">
      <w:pPr>
        <w:spacing w:line="240" w:lineRule="auto"/>
        <w:jc w:val="center"/>
        <w:rPr>
          <w:b/>
          <w:sz w:val="20"/>
          <w:szCs w:val="20"/>
          <w:lang w:val="hr-HR"/>
        </w:rPr>
      </w:pPr>
      <w:r w:rsidRPr="000326E3">
        <w:rPr>
          <w:b/>
          <w:sz w:val="20"/>
          <w:szCs w:val="20"/>
          <w:lang w:val="hr-HR"/>
        </w:rPr>
        <w:t>o</w:t>
      </w:r>
    </w:p>
    <w:p w:rsidR="000326E3" w:rsidRPr="000326E3" w:rsidRDefault="000326E3" w:rsidP="000326E3">
      <w:pPr>
        <w:spacing w:line="240" w:lineRule="auto"/>
        <w:jc w:val="center"/>
        <w:rPr>
          <w:b/>
          <w:sz w:val="20"/>
          <w:szCs w:val="20"/>
          <w:lang w:val="hr-HR"/>
        </w:rPr>
      </w:pPr>
      <w:r w:rsidRPr="000326E3">
        <w:rPr>
          <w:b/>
          <w:sz w:val="20"/>
          <w:szCs w:val="20"/>
          <w:lang w:val="hr-HR"/>
        </w:rPr>
        <w:t>pokretanju postupka javne nabavke</w:t>
      </w:r>
    </w:p>
    <w:p w:rsidR="000326E3" w:rsidRPr="000326E3" w:rsidRDefault="000326E3" w:rsidP="000326E3">
      <w:pPr>
        <w:spacing w:line="240" w:lineRule="auto"/>
        <w:jc w:val="center"/>
        <w:rPr>
          <w:b/>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Član 1.</w:t>
      </w:r>
    </w:p>
    <w:p w:rsidR="000326E3" w:rsidRPr="000326E3" w:rsidRDefault="000326E3" w:rsidP="000326E3">
      <w:pPr>
        <w:spacing w:line="240" w:lineRule="auto"/>
        <w:rPr>
          <w:sz w:val="20"/>
          <w:szCs w:val="20"/>
          <w:lang w:val="hr-HR"/>
        </w:rPr>
      </w:pPr>
      <w:r w:rsidRPr="000326E3">
        <w:rPr>
          <w:sz w:val="20"/>
          <w:szCs w:val="20"/>
          <w:lang w:val="hr-HR"/>
        </w:rPr>
        <w:t xml:space="preserve">                Odobrava se nabavka roba za potrebe Opštine Bosansko Grahovo“ i to: </w:t>
      </w:r>
    </w:p>
    <w:p w:rsidR="000326E3" w:rsidRPr="000326E3" w:rsidRDefault="000326E3" w:rsidP="000326E3">
      <w:pPr>
        <w:spacing w:line="240" w:lineRule="auto"/>
        <w:rPr>
          <w:sz w:val="20"/>
          <w:szCs w:val="20"/>
          <w:lang w:val="hr-HR"/>
        </w:rPr>
      </w:pPr>
      <w:r w:rsidRPr="000326E3">
        <w:rPr>
          <w:sz w:val="20"/>
          <w:szCs w:val="20"/>
          <w:lang w:val="hr-HR"/>
        </w:rPr>
        <w:t>„NABAVKA NAGRADA (KNJIGA) ZA UČESNIKE PRVOMAJSKE TRKE“ CPV kod 22113000-5.</w:t>
      </w:r>
    </w:p>
    <w:p w:rsidR="000326E3" w:rsidRPr="000326E3" w:rsidRDefault="000326E3" w:rsidP="000326E3">
      <w:pPr>
        <w:spacing w:line="240" w:lineRule="auto"/>
        <w:jc w:val="center"/>
        <w:rPr>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Član 2.</w:t>
      </w:r>
    </w:p>
    <w:p w:rsidR="000326E3" w:rsidRPr="000326E3" w:rsidRDefault="000326E3" w:rsidP="000326E3">
      <w:pPr>
        <w:spacing w:line="240" w:lineRule="auto"/>
        <w:rPr>
          <w:sz w:val="20"/>
          <w:szCs w:val="20"/>
          <w:lang w:val="hr-HR"/>
        </w:rPr>
      </w:pPr>
      <w:r w:rsidRPr="000326E3">
        <w:rPr>
          <w:sz w:val="20"/>
          <w:szCs w:val="20"/>
          <w:lang w:val="hr-HR"/>
        </w:rPr>
        <w:t xml:space="preserve">              Postupak javne nabavke usluga iz člana 1.ove odluke provest će se putem direktnog sporazuma u skladu sa članom 90.Zakona o javnim nabavkama i Pravilnika o nabavci roba, vršenju usluga i ustupanju radova Opštine Bosansko Grahovo broj 02-11/3-339/23 od 23.02.2023.godine</w:t>
      </w:r>
    </w:p>
    <w:p w:rsidR="000326E3" w:rsidRDefault="000326E3" w:rsidP="000326E3">
      <w:pPr>
        <w:spacing w:line="240" w:lineRule="auto"/>
        <w:jc w:val="center"/>
        <w:rPr>
          <w:b/>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Član 3.</w:t>
      </w:r>
    </w:p>
    <w:p w:rsidR="000326E3" w:rsidRPr="000326E3" w:rsidRDefault="000326E3" w:rsidP="000326E3">
      <w:pPr>
        <w:spacing w:line="240" w:lineRule="auto"/>
        <w:rPr>
          <w:sz w:val="20"/>
          <w:szCs w:val="20"/>
          <w:lang w:val="hr-HR"/>
        </w:rPr>
      </w:pPr>
      <w:r w:rsidRPr="000326E3">
        <w:rPr>
          <w:sz w:val="20"/>
          <w:szCs w:val="20"/>
          <w:lang w:val="hr-HR"/>
        </w:rPr>
        <w:t xml:space="preserve">                Procijenjena vrijednost javne nabavke je 459,66 KM (slovima: četiristotinepedesetdeveti 66/100 KM).</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Član 4.</w:t>
      </w:r>
    </w:p>
    <w:p w:rsidR="000326E3" w:rsidRPr="000326E3" w:rsidRDefault="000326E3" w:rsidP="000326E3">
      <w:pPr>
        <w:spacing w:line="240" w:lineRule="auto"/>
        <w:rPr>
          <w:sz w:val="20"/>
          <w:szCs w:val="20"/>
          <w:lang w:val="hr-HR"/>
        </w:rPr>
      </w:pPr>
      <w:r w:rsidRPr="000326E3">
        <w:rPr>
          <w:sz w:val="20"/>
          <w:szCs w:val="20"/>
          <w:lang w:val="hr-HR"/>
        </w:rPr>
        <w:t xml:space="preserve">                Nabavka usluga iz člana 1. ove odluke izvršiće se u skladu sa Budžetom Opštine Bosansko Grahovo („Službeni glasnik Opštine Bosansko Grahovo“, broj 3/25 ) sa pozicije Troškovi obilježavanja značajnih datuma i vjerskih praznika - Ekonomski kod </w:t>
      </w:r>
      <w:r w:rsidRPr="000326E3">
        <w:rPr>
          <w:sz w:val="20"/>
          <w:szCs w:val="20"/>
        </w:rPr>
        <w:t>613917.</w:t>
      </w:r>
    </w:p>
    <w:p w:rsidR="000326E3" w:rsidRPr="000326E3" w:rsidRDefault="000326E3" w:rsidP="000326E3">
      <w:pPr>
        <w:spacing w:line="240" w:lineRule="auto"/>
        <w:jc w:val="center"/>
        <w:rPr>
          <w:b/>
          <w:sz w:val="20"/>
          <w:szCs w:val="20"/>
          <w:lang w:val="hr-HR"/>
        </w:rPr>
      </w:pPr>
      <w:r w:rsidRPr="000326E3">
        <w:rPr>
          <w:b/>
          <w:sz w:val="20"/>
          <w:szCs w:val="20"/>
          <w:lang w:val="hr-HR"/>
        </w:rPr>
        <w:t>Član 5.</w:t>
      </w:r>
    </w:p>
    <w:p w:rsidR="000326E3" w:rsidRPr="000326E3" w:rsidRDefault="000326E3" w:rsidP="000326E3">
      <w:pPr>
        <w:spacing w:line="240" w:lineRule="auto"/>
        <w:rPr>
          <w:sz w:val="20"/>
          <w:szCs w:val="20"/>
          <w:lang w:val="hr-HR"/>
        </w:rPr>
      </w:pPr>
      <w:r w:rsidRPr="000326E3">
        <w:rPr>
          <w:sz w:val="20"/>
          <w:szCs w:val="20"/>
          <w:lang w:val="hr-HR"/>
        </w:rPr>
        <w:t xml:space="preserve">                Postupak javne nabavke po ovoj odluci provest će se nakon ispitivanja tržišta na način da će se zatražiti ponuda (predračun) od jednog ili više pravnih lica koja obavljaju djelatnost koja je predmet nabavke. </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jc w:val="center"/>
        <w:rPr>
          <w:b/>
          <w:sz w:val="20"/>
          <w:szCs w:val="20"/>
          <w:lang w:val="hr-HR"/>
        </w:rPr>
      </w:pPr>
      <w:r w:rsidRPr="000326E3">
        <w:rPr>
          <w:b/>
          <w:sz w:val="20"/>
          <w:szCs w:val="20"/>
          <w:lang w:val="hr-HR"/>
        </w:rPr>
        <w:t>Član 6.</w:t>
      </w:r>
    </w:p>
    <w:p w:rsidR="000326E3" w:rsidRPr="000326E3" w:rsidRDefault="000326E3" w:rsidP="000326E3">
      <w:pPr>
        <w:spacing w:line="240" w:lineRule="auto"/>
        <w:rPr>
          <w:sz w:val="20"/>
          <w:szCs w:val="20"/>
          <w:lang w:val="hr-HR"/>
        </w:rPr>
      </w:pPr>
      <w:r w:rsidRPr="000326E3">
        <w:rPr>
          <w:sz w:val="20"/>
          <w:szCs w:val="20"/>
          <w:lang w:val="hr-HR"/>
        </w:rPr>
        <w:t xml:space="preserve">                Ova odluka stupa na snagu danom donošenja, a objaviće se u "Službenom glasniku Opštine Bosansko Grahovo" i web stranici Opštine Bosansko Grahovo.</w:t>
      </w:r>
    </w:p>
    <w:p w:rsidR="000326E3" w:rsidRPr="000326E3" w:rsidRDefault="000326E3" w:rsidP="000326E3">
      <w:pPr>
        <w:spacing w:line="240" w:lineRule="auto"/>
        <w:rPr>
          <w:sz w:val="20"/>
          <w:szCs w:val="20"/>
          <w:lang w:val="hr-HR"/>
        </w:rPr>
      </w:pPr>
      <w:r w:rsidRPr="000326E3">
        <w:rPr>
          <w:sz w:val="20"/>
          <w:szCs w:val="20"/>
          <w:lang w:val="hr-HR"/>
        </w:rPr>
        <w:t xml:space="preserve">                                                                                           OPŠTINSKI NAČELNIK</w:t>
      </w:r>
    </w:p>
    <w:p w:rsidR="000326E3" w:rsidRPr="000326E3" w:rsidRDefault="000326E3" w:rsidP="000326E3">
      <w:pPr>
        <w:spacing w:line="240" w:lineRule="auto"/>
        <w:rPr>
          <w:sz w:val="20"/>
          <w:szCs w:val="20"/>
        </w:rPr>
      </w:pPr>
      <w:r w:rsidRPr="000326E3">
        <w:rPr>
          <w:sz w:val="20"/>
          <w:szCs w:val="20"/>
          <w:lang w:val="hr-HR"/>
        </w:rPr>
        <w:t>Radlović Smiljka</w:t>
      </w:r>
      <w:r>
        <w:rPr>
          <w:sz w:val="20"/>
          <w:szCs w:val="20"/>
          <w:lang w:val="hr-HR"/>
        </w:rPr>
        <w:t xml:space="preserve"> s.r.</w:t>
      </w:r>
    </w:p>
    <w:p w:rsidR="000326E3" w:rsidRPr="00B62553" w:rsidRDefault="000326E3" w:rsidP="000326E3">
      <w:pPr>
        <w:pStyle w:val="NoSpacing"/>
        <w:jc w:val="both"/>
        <w:rPr>
          <w:sz w:val="20"/>
          <w:szCs w:val="20"/>
        </w:rPr>
      </w:pPr>
      <w:r w:rsidRPr="00B62553">
        <w:rPr>
          <w:sz w:val="20"/>
          <w:szCs w:val="20"/>
        </w:rPr>
        <w:lastRenderedPageBreak/>
        <w:t>BOSNA I HERCEGOVINA</w:t>
      </w:r>
    </w:p>
    <w:p w:rsidR="000326E3" w:rsidRPr="00B62553" w:rsidRDefault="000326E3" w:rsidP="000326E3">
      <w:pPr>
        <w:pStyle w:val="NoSpacing"/>
        <w:rPr>
          <w:sz w:val="20"/>
          <w:szCs w:val="20"/>
        </w:rPr>
      </w:pPr>
      <w:r w:rsidRPr="00B62553">
        <w:rPr>
          <w:sz w:val="20"/>
          <w:szCs w:val="20"/>
        </w:rPr>
        <w:t>FEDERACIJA BOSNE I HERCEGOVINA</w:t>
      </w:r>
    </w:p>
    <w:p w:rsidR="000326E3" w:rsidRPr="00B62553" w:rsidRDefault="000326E3" w:rsidP="000326E3">
      <w:pPr>
        <w:pStyle w:val="NoSpacing"/>
        <w:rPr>
          <w:sz w:val="20"/>
          <w:szCs w:val="20"/>
        </w:rPr>
      </w:pPr>
      <w:r w:rsidRPr="00B62553">
        <w:rPr>
          <w:sz w:val="20"/>
          <w:szCs w:val="20"/>
        </w:rPr>
        <w:t>KANTON 10</w:t>
      </w:r>
    </w:p>
    <w:p w:rsidR="000326E3" w:rsidRPr="00B62553" w:rsidRDefault="000326E3" w:rsidP="000326E3">
      <w:pPr>
        <w:pStyle w:val="NoSpacing"/>
        <w:rPr>
          <w:sz w:val="20"/>
          <w:szCs w:val="20"/>
        </w:rPr>
      </w:pPr>
      <w:r w:rsidRPr="00B62553">
        <w:rPr>
          <w:sz w:val="20"/>
          <w:szCs w:val="20"/>
        </w:rPr>
        <w:t>OPŠTINA BOSANSKO GRAHOVO</w:t>
      </w:r>
    </w:p>
    <w:p w:rsidR="000326E3" w:rsidRDefault="000326E3" w:rsidP="000326E3">
      <w:pPr>
        <w:pStyle w:val="NoSpacing"/>
        <w:jc w:val="both"/>
        <w:rPr>
          <w:sz w:val="20"/>
          <w:szCs w:val="20"/>
        </w:rPr>
      </w:pPr>
      <w:r w:rsidRPr="00B62553">
        <w:rPr>
          <w:sz w:val="20"/>
          <w:szCs w:val="20"/>
        </w:rPr>
        <w:t>OPŠTINSKI NAČELNIK</w:t>
      </w:r>
    </w:p>
    <w:p w:rsidR="000326E3" w:rsidRDefault="000326E3" w:rsidP="000326E3">
      <w:pPr>
        <w:spacing w:line="240" w:lineRule="auto"/>
        <w:jc w:val="left"/>
        <w:rPr>
          <w:sz w:val="20"/>
          <w:szCs w:val="20"/>
          <w:lang w:val="hr-HR"/>
        </w:rPr>
      </w:pPr>
    </w:p>
    <w:p w:rsidR="000326E3" w:rsidRPr="000326E3" w:rsidRDefault="000326E3" w:rsidP="000326E3">
      <w:pPr>
        <w:spacing w:line="240" w:lineRule="auto"/>
        <w:rPr>
          <w:sz w:val="20"/>
          <w:szCs w:val="20"/>
          <w:lang w:val="hr-HR"/>
        </w:rPr>
      </w:pPr>
      <w:r w:rsidRPr="000326E3">
        <w:rPr>
          <w:sz w:val="20"/>
          <w:szCs w:val="20"/>
          <w:lang w:val="hr-HR"/>
        </w:rPr>
        <w:t>Broj: 02-11-1-617/25</w:t>
      </w:r>
    </w:p>
    <w:p w:rsidR="000326E3" w:rsidRPr="000326E3" w:rsidRDefault="000326E3" w:rsidP="000326E3">
      <w:pPr>
        <w:spacing w:line="240" w:lineRule="auto"/>
        <w:rPr>
          <w:sz w:val="20"/>
          <w:szCs w:val="20"/>
          <w:lang w:val="hr-HR"/>
        </w:rPr>
      </w:pPr>
      <w:r w:rsidRPr="000326E3">
        <w:rPr>
          <w:sz w:val="20"/>
          <w:szCs w:val="20"/>
          <w:lang w:val="hr-HR"/>
        </w:rPr>
        <w:t>Dana: 15.04.2025.godine</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rPr>
          <w:sz w:val="20"/>
          <w:szCs w:val="20"/>
          <w:lang w:val="hr-HR"/>
        </w:rPr>
      </w:pPr>
      <w:r w:rsidRPr="000326E3">
        <w:rPr>
          <w:sz w:val="20"/>
          <w:szCs w:val="20"/>
          <w:lang w:val="hr-HR"/>
        </w:rPr>
        <w:t xml:space="preserve">                Na osnovu člana 15. Zakona o principima lokalne samouprave ("Službeni novine Federa- cije BiH", br. 49/06) i člana 38. Statuta Opštine Bosansko Grahovo ("Službeni glasnik Opštine Bo- sansko Grahovo", br. 21/07)  d o n o s i m</w:t>
      </w:r>
    </w:p>
    <w:p w:rsidR="000326E3" w:rsidRPr="000326E3" w:rsidRDefault="000326E3" w:rsidP="000326E3">
      <w:pPr>
        <w:spacing w:line="240" w:lineRule="auto"/>
        <w:rPr>
          <w:sz w:val="20"/>
          <w:szCs w:val="20"/>
          <w:lang w:val="hr-HR"/>
        </w:rPr>
      </w:pPr>
    </w:p>
    <w:p w:rsidR="000326E3" w:rsidRPr="003872D7" w:rsidRDefault="000326E3" w:rsidP="000326E3">
      <w:pPr>
        <w:spacing w:line="240" w:lineRule="auto"/>
        <w:jc w:val="center"/>
        <w:rPr>
          <w:b/>
          <w:sz w:val="20"/>
          <w:szCs w:val="20"/>
          <w:lang w:val="hr-HR"/>
        </w:rPr>
      </w:pPr>
      <w:r w:rsidRPr="003872D7">
        <w:rPr>
          <w:b/>
          <w:sz w:val="20"/>
          <w:szCs w:val="20"/>
          <w:lang w:val="hr-HR"/>
        </w:rPr>
        <w:t>O  D  L  U  K  U</w:t>
      </w:r>
    </w:p>
    <w:p w:rsidR="000326E3" w:rsidRPr="003872D7" w:rsidRDefault="000326E3" w:rsidP="000326E3">
      <w:pPr>
        <w:spacing w:line="240" w:lineRule="auto"/>
        <w:jc w:val="center"/>
        <w:rPr>
          <w:b/>
          <w:sz w:val="20"/>
          <w:szCs w:val="20"/>
          <w:lang w:val="hr-HR"/>
        </w:rPr>
      </w:pPr>
      <w:r w:rsidRPr="003872D7">
        <w:rPr>
          <w:b/>
          <w:sz w:val="20"/>
          <w:szCs w:val="20"/>
          <w:lang w:val="hr-HR"/>
        </w:rPr>
        <w:t xml:space="preserve">o </w:t>
      </w:r>
    </w:p>
    <w:p w:rsidR="000326E3" w:rsidRPr="003872D7" w:rsidRDefault="000326E3" w:rsidP="000326E3">
      <w:pPr>
        <w:spacing w:line="240" w:lineRule="auto"/>
        <w:jc w:val="center"/>
        <w:rPr>
          <w:rStyle w:val="Strong"/>
          <w:b w:val="0"/>
          <w:sz w:val="20"/>
          <w:szCs w:val="20"/>
        </w:rPr>
      </w:pPr>
      <w:r w:rsidRPr="003872D7">
        <w:rPr>
          <w:b/>
          <w:sz w:val="20"/>
          <w:szCs w:val="20"/>
          <w:lang w:val="hr-HR"/>
        </w:rPr>
        <w:t>odobravanju finansijskih sredstava</w:t>
      </w:r>
    </w:p>
    <w:p w:rsidR="000326E3" w:rsidRPr="000326E3" w:rsidRDefault="000326E3" w:rsidP="000326E3">
      <w:pPr>
        <w:spacing w:line="240" w:lineRule="auto"/>
        <w:jc w:val="center"/>
        <w:rPr>
          <w:sz w:val="20"/>
          <w:szCs w:val="20"/>
          <w:lang w:val="hr-HR"/>
        </w:rPr>
      </w:pPr>
    </w:p>
    <w:p w:rsidR="000326E3" w:rsidRPr="000326E3" w:rsidRDefault="000326E3" w:rsidP="000326E3">
      <w:pPr>
        <w:spacing w:line="240" w:lineRule="auto"/>
        <w:jc w:val="center"/>
        <w:rPr>
          <w:sz w:val="20"/>
          <w:szCs w:val="20"/>
          <w:lang w:val="hr-HR"/>
        </w:rPr>
      </w:pPr>
      <w:r w:rsidRPr="000326E3">
        <w:rPr>
          <w:sz w:val="20"/>
          <w:szCs w:val="20"/>
          <w:lang w:val="hr-HR"/>
        </w:rPr>
        <w:t>I</w:t>
      </w:r>
    </w:p>
    <w:p w:rsidR="000326E3" w:rsidRPr="000326E3" w:rsidRDefault="000326E3" w:rsidP="000326E3">
      <w:pPr>
        <w:spacing w:line="240" w:lineRule="auto"/>
        <w:rPr>
          <w:sz w:val="20"/>
          <w:szCs w:val="20"/>
          <w:lang w:val="hr-HR"/>
        </w:rPr>
      </w:pPr>
      <w:r w:rsidRPr="000326E3">
        <w:rPr>
          <w:sz w:val="20"/>
          <w:szCs w:val="20"/>
          <w:lang w:val="hr-HR"/>
        </w:rPr>
        <w:t xml:space="preserve">               Odobravaju se Crvenom krstu Opštine</w:t>
      </w:r>
      <w:r>
        <w:rPr>
          <w:sz w:val="20"/>
          <w:szCs w:val="20"/>
          <w:lang w:val="hr-HR"/>
        </w:rPr>
        <w:t xml:space="preserve"> </w:t>
      </w:r>
      <w:r w:rsidRPr="000326E3">
        <w:rPr>
          <w:sz w:val="20"/>
          <w:szCs w:val="20"/>
          <w:lang w:val="hr-HR"/>
        </w:rPr>
        <w:t>Bosansko Grahovo</w:t>
      </w:r>
      <w:r>
        <w:rPr>
          <w:sz w:val="20"/>
          <w:szCs w:val="20"/>
          <w:lang w:val="hr-HR"/>
        </w:rPr>
        <w:t xml:space="preserve"> </w:t>
      </w:r>
      <w:r w:rsidRPr="000326E3">
        <w:rPr>
          <w:sz w:val="20"/>
          <w:szCs w:val="20"/>
          <w:lang w:val="hr-HR"/>
        </w:rPr>
        <w:t>finansijska sredstva u iznosu od 2.500,00 KM (Slovima:</w:t>
      </w:r>
      <w:r>
        <w:rPr>
          <w:sz w:val="20"/>
          <w:szCs w:val="20"/>
          <w:lang w:val="hr-HR"/>
        </w:rPr>
        <w:t xml:space="preserve"> </w:t>
      </w:r>
      <w:r w:rsidRPr="000326E3">
        <w:rPr>
          <w:sz w:val="20"/>
          <w:szCs w:val="20"/>
          <w:lang w:val="hr-HR"/>
        </w:rPr>
        <w:t>dvijehiljadepetstotina i 00/100 KM).</w:t>
      </w:r>
    </w:p>
    <w:p w:rsidR="000326E3" w:rsidRPr="000326E3" w:rsidRDefault="000326E3" w:rsidP="000326E3">
      <w:pPr>
        <w:spacing w:line="240" w:lineRule="auto"/>
        <w:rPr>
          <w:sz w:val="20"/>
          <w:szCs w:val="20"/>
          <w:lang w:val="hr-HR"/>
        </w:rPr>
      </w:pPr>
    </w:p>
    <w:p w:rsidR="000326E3" w:rsidRPr="000326E3" w:rsidRDefault="000326E3" w:rsidP="000326E3">
      <w:pPr>
        <w:tabs>
          <w:tab w:val="left" w:pos="548"/>
        </w:tabs>
        <w:spacing w:line="240" w:lineRule="auto"/>
        <w:jc w:val="center"/>
        <w:rPr>
          <w:sz w:val="20"/>
          <w:szCs w:val="20"/>
          <w:lang w:val="hr-HR"/>
        </w:rPr>
      </w:pPr>
      <w:r w:rsidRPr="000326E3">
        <w:rPr>
          <w:sz w:val="20"/>
          <w:szCs w:val="20"/>
          <w:lang w:val="hr-HR"/>
        </w:rPr>
        <w:t>II</w:t>
      </w:r>
    </w:p>
    <w:p w:rsidR="000326E3" w:rsidRPr="000326E3" w:rsidRDefault="000326E3" w:rsidP="000326E3">
      <w:pPr>
        <w:tabs>
          <w:tab w:val="left" w:pos="548"/>
        </w:tabs>
        <w:spacing w:line="240" w:lineRule="auto"/>
        <w:rPr>
          <w:sz w:val="20"/>
          <w:szCs w:val="20"/>
          <w:lang w:val="hr-HR"/>
        </w:rPr>
      </w:pPr>
      <w:r w:rsidRPr="000326E3">
        <w:rPr>
          <w:sz w:val="20"/>
          <w:szCs w:val="20"/>
          <w:lang w:val="hr-HR"/>
        </w:rPr>
        <w:t xml:space="preserve">                Sredstva iz tačke I ove Odluke odobravaju se Crvenom krstu OpštineBosansko Grahovo u svrhu nastavka projektnih aktivnosti u sklopu Projekta „Pomoć u kući“.</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jc w:val="center"/>
        <w:rPr>
          <w:sz w:val="20"/>
          <w:szCs w:val="20"/>
          <w:lang w:val="hr-HR"/>
        </w:rPr>
      </w:pPr>
      <w:r w:rsidRPr="000326E3">
        <w:rPr>
          <w:sz w:val="20"/>
          <w:szCs w:val="20"/>
          <w:lang w:val="hr-HR"/>
        </w:rPr>
        <w:t>III</w:t>
      </w:r>
    </w:p>
    <w:p w:rsidR="000326E3" w:rsidRPr="000326E3" w:rsidRDefault="000326E3" w:rsidP="000326E3">
      <w:pPr>
        <w:spacing w:line="240" w:lineRule="auto"/>
        <w:rPr>
          <w:sz w:val="20"/>
          <w:szCs w:val="20"/>
          <w:lang w:val="hr-HR"/>
        </w:rPr>
      </w:pPr>
      <w:r w:rsidRPr="000326E3">
        <w:rPr>
          <w:sz w:val="20"/>
          <w:szCs w:val="20"/>
          <w:lang w:val="hr-HR"/>
        </w:rPr>
        <w:t xml:space="preserve">               Sredstva iz tačke I ove Odluke odobravaju se na teret sredstava planiranih u Budžetu Opštine Bosansko Grahovo za 2025.godinu na kontu 614311 – Crveni krst. </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jc w:val="center"/>
        <w:rPr>
          <w:sz w:val="20"/>
          <w:szCs w:val="20"/>
          <w:lang w:val="hr-HR"/>
        </w:rPr>
      </w:pPr>
      <w:r w:rsidRPr="000326E3">
        <w:rPr>
          <w:sz w:val="20"/>
          <w:szCs w:val="20"/>
          <w:lang w:val="hr-HR"/>
        </w:rPr>
        <w:t>IV</w:t>
      </w:r>
    </w:p>
    <w:p w:rsidR="000326E3" w:rsidRPr="000326E3" w:rsidRDefault="000326E3" w:rsidP="000326E3">
      <w:pPr>
        <w:spacing w:line="240" w:lineRule="auto"/>
        <w:rPr>
          <w:sz w:val="20"/>
          <w:szCs w:val="20"/>
          <w:lang w:val="hr-HR"/>
        </w:rPr>
      </w:pPr>
      <w:r w:rsidRPr="000326E3">
        <w:rPr>
          <w:sz w:val="20"/>
          <w:szCs w:val="20"/>
          <w:lang w:val="hr-HR"/>
        </w:rPr>
        <w:t xml:space="preserve">               Za realizaciju ove Odluke zadužuje se Služba za privredu ifinansijeOpštine Bosansko Grahovo.</w:t>
      </w:r>
    </w:p>
    <w:p w:rsidR="000326E3" w:rsidRPr="000326E3" w:rsidRDefault="000326E3" w:rsidP="000326E3">
      <w:pPr>
        <w:spacing w:line="240" w:lineRule="auto"/>
        <w:jc w:val="center"/>
        <w:rPr>
          <w:sz w:val="20"/>
          <w:szCs w:val="20"/>
          <w:lang w:val="hr-HR"/>
        </w:rPr>
      </w:pPr>
      <w:r w:rsidRPr="000326E3">
        <w:rPr>
          <w:sz w:val="20"/>
          <w:szCs w:val="20"/>
          <w:lang w:val="hr-HR"/>
        </w:rPr>
        <w:t>V</w:t>
      </w:r>
    </w:p>
    <w:p w:rsidR="000326E3" w:rsidRPr="000326E3" w:rsidRDefault="000326E3" w:rsidP="000326E3">
      <w:pPr>
        <w:spacing w:line="240" w:lineRule="auto"/>
        <w:rPr>
          <w:sz w:val="20"/>
          <w:szCs w:val="20"/>
          <w:lang w:val="hr-HR"/>
        </w:rPr>
      </w:pPr>
      <w:r w:rsidRPr="000326E3">
        <w:rPr>
          <w:sz w:val="20"/>
          <w:szCs w:val="20"/>
          <w:lang w:val="hr-HR"/>
        </w:rPr>
        <w:t xml:space="preserve">               Ova Odluka stupa na snagu danom donošenja, a objavit će se u "Službenom glasniku Opštine Bosansko Grahovo".</w:t>
      </w:r>
    </w:p>
    <w:p w:rsidR="000326E3" w:rsidRPr="000326E3" w:rsidRDefault="000326E3" w:rsidP="000326E3">
      <w:pPr>
        <w:spacing w:line="240" w:lineRule="auto"/>
        <w:rPr>
          <w:sz w:val="20"/>
          <w:szCs w:val="20"/>
          <w:lang w:val="hr-HR"/>
        </w:rPr>
      </w:pPr>
    </w:p>
    <w:p w:rsidR="000326E3" w:rsidRPr="000326E3" w:rsidRDefault="000326E3" w:rsidP="000326E3">
      <w:pPr>
        <w:spacing w:line="240" w:lineRule="auto"/>
        <w:rPr>
          <w:sz w:val="20"/>
          <w:szCs w:val="20"/>
          <w:lang w:val="hr-HR"/>
        </w:rPr>
      </w:pPr>
      <w:r w:rsidRPr="000326E3">
        <w:rPr>
          <w:sz w:val="20"/>
          <w:szCs w:val="20"/>
          <w:lang w:val="hr-HR"/>
        </w:rPr>
        <w:t>DOSTAVITI:</w:t>
      </w:r>
    </w:p>
    <w:p w:rsidR="000326E3" w:rsidRPr="000326E3" w:rsidRDefault="000326E3" w:rsidP="000326E3">
      <w:pPr>
        <w:spacing w:line="240" w:lineRule="auto"/>
        <w:rPr>
          <w:sz w:val="20"/>
          <w:szCs w:val="20"/>
          <w:lang w:val="hr-HR"/>
        </w:rPr>
      </w:pPr>
      <w:r w:rsidRPr="000326E3">
        <w:rPr>
          <w:sz w:val="20"/>
          <w:szCs w:val="20"/>
          <w:lang w:val="hr-HR"/>
        </w:rPr>
        <w:t>1. Crveni krst OpštineBosansko Grahovo</w:t>
      </w:r>
    </w:p>
    <w:p w:rsidR="000326E3" w:rsidRPr="000326E3" w:rsidRDefault="000326E3" w:rsidP="000326E3">
      <w:pPr>
        <w:spacing w:line="240" w:lineRule="auto"/>
        <w:rPr>
          <w:sz w:val="20"/>
          <w:szCs w:val="20"/>
          <w:lang w:val="hr-HR"/>
        </w:rPr>
      </w:pPr>
      <w:r w:rsidRPr="000326E3">
        <w:rPr>
          <w:sz w:val="20"/>
          <w:szCs w:val="20"/>
          <w:lang w:val="hr-HR"/>
        </w:rPr>
        <w:t>2. Službi za privredu ifinansije</w:t>
      </w:r>
    </w:p>
    <w:p w:rsidR="000326E3" w:rsidRPr="000326E3" w:rsidRDefault="000326E3" w:rsidP="000326E3">
      <w:pPr>
        <w:spacing w:line="240" w:lineRule="auto"/>
        <w:rPr>
          <w:sz w:val="20"/>
          <w:szCs w:val="20"/>
          <w:lang w:val="hr-HR"/>
        </w:rPr>
      </w:pPr>
      <w:r w:rsidRPr="000326E3">
        <w:rPr>
          <w:sz w:val="20"/>
          <w:szCs w:val="20"/>
          <w:lang w:val="hr-HR"/>
        </w:rPr>
        <w:t xml:space="preserve">3. Za "Službeni glasnik Opštine Bosansko Grahovo"                                                                              </w:t>
      </w:r>
    </w:p>
    <w:p w:rsidR="000326E3" w:rsidRPr="000326E3" w:rsidRDefault="000326E3" w:rsidP="000326E3">
      <w:pPr>
        <w:spacing w:line="240" w:lineRule="auto"/>
        <w:rPr>
          <w:sz w:val="20"/>
          <w:szCs w:val="20"/>
          <w:lang w:val="hr-HR"/>
        </w:rPr>
      </w:pPr>
      <w:r w:rsidRPr="000326E3">
        <w:rPr>
          <w:sz w:val="20"/>
          <w:szCs w:val="20"/>
          <w:lang w:val="hr-HR"/>
        </w:rPr>
        <w:t xml:space="preserve">4. a/a                                                              </w:t>
      </w:r>
    </w:p>
    <w:p w:rsidR="000326E3" w:rsidRPr="000326E3" w:rsidRDefault="000326E3" w:rsidP="000326E3">
      <w:pPr>
        <w:spacing w:line="240" w:lineRule="auto"/>
        <w:rPr>
          <w:sz w:val="20"/>
          <w:szCs w:val="20"/>
          <w:lang w:val="hr-HR"/>
        </w:rPr>
      </w:pPr>
    </w:p>
    <w:p w:rsidR="000326E3" w:rsidRPr="000326E3" w:rsidRDefault="000326E3" w:rsidP="000326E3">
      <w:pPr>
        <w:tabs>
          <w:tab w:val="left" w:pos="2100"/>
        </w:tabs>
        <w:spacing w:line="240" w:lineRule="auto"/>
        <w:rPr>
          <w:sz w:val="20"/>
          <w:szCs w:val="20"/>
        </w:rPr>
      </w:pPr>
    </w:p>
    <w:p w:rsidR="000326E3" w:rsidRDefault="000326E3" w:rsidP="000326E3">
      <w:pPr>
        <w:spacing w:line="240" w:lineRule="auto"/>
        <w:rPr>
          <w:sz w:val="20"/>
          <w:szCs w:val="20"/>
        </w:rPr>
      </w:pPr>
      <w:r w:rsidRPr="000326E3">
        <w:rPr>
          <w:sz w:val="20"/>
          <w:szCs w:val="20"/>
        </w:rPr>
        <w:t>OPŠTINSKI NAČELNI</w:t>
      </w:r>
      <w:r>
        <w:rPr>
          <w:sz w:val="20"/>
          <w:szCs w:val="20"/>
        </w:rPr>
        <w:t>K</w:t>
      </w:r>
      <w:r>
        <w:rPr>
          <w:sz w:val="20"/>
          <w:szCs w:val="20"/>
        </w:rPr>
        <w:tab/>
      </w:r>
      <w:r>
        <w:rPr>
          <w:sz w:val="20"/>
          <w:szCs w:val="20"/>
        </w:rPr>
        <w:tab/>
      </w:r>
    </w:p>
    <w:p w:rsidR="000326E3" w:rsidRPr="000326E3" w:rsidRDefault="000326E3" w:rsidP="000326E3">
      <w:pPr>
        <w:spacing w:line="240" w:lineRule="auto"/>
        <w:rPr>
          <w:sz w:val="20"/>
          <w:szCs w:val="20"/>
        </w:rPr>
      </w:pPr>
      <w:proofErr w:type="spellStart"/>
      <w:proofErr w:type="gramStart"/>
      <w:r w:rsidRPr="000326E3">
        <w:rPr>
          <w:sz w:val="20"/>
          <w:szCs w:val="20"/>
        </w:rPr>
        <w:t>Radlović</w:t>
      </w:r>
      <w:proofErr w:type="spellEnd"/>
      <w:r>
        <w:rPr>
          <w:sz w:val="20"/>
          <w:szCs w:val="20"/>
        </w:rPr>
        <w:t xml:space="preserve"> </w:t>
      </w:r>
      <w:proofErr w:type="spellStart"/>
      <w:r w:rsidRPr="000326E3">
        <w:rPr>
          <w:sz w:val="20"/>
          <w:szCs w:val="20"/>
        </w:rPr>
        <w:t>Smiljka</w:t>
      </w:r>
      <w:proofErr w:type="spellEnd"/>
      <w:r>
        <w:rPr>
          <w:sz w:val="20"/>
          <w:szCs w:val="20"/>
        </w:rPr>
        <w:t xml:space="preserve"> </w:t>
      </w:r>
      <w:proofErr w:type="spellStart"/>
      <w:r>
        <w:rPr>
          <w:sz w:val="20"/>
          <w:szCs w:val="20"/>
        </w:rPr>
        <w:t>s.r</w:t>
      </w:r>
      <w:proofErr w:type="spellEnd"/>
      <w:r>
        <w:rPr>
          <w:sz w:val="20"/>
          <w:szCs w:val="20"/>
        </w:rPr>
        <w:t>.</w:t>
      </w:r>
      <w:proofErr w:type="gramEnd"/>
    </w:p>
    <w:p w:rsidR="000326E3" w:rsidRPr="000326E3" w:rsidRDefault="000326E3" w:rsidP="000326E3">
      <w:pPr>
        <w:spacing w:line="240" w:lineRule="auto"/>
        <w:jc w:val="left"/>
        <w:rPr>
          <w:sz w:val="20"/>
          <w:szCs w:val="20"/>
          <w:lang w:val="hr-HR"/>
        </w:rPr>
      </w:pPr>
    </w:p>
    <w:p w:rsidR="000326E3" w:rsidRDefault="000326E3" w:rsidP="000326E3">
      <w:pPr>
        <w:pStyle w:val="NoSpacing"/>
        <w:jc w:val="both"/>
        <w:rPr>
          <w:sz w:val="20"/>
          <w:szCs w:val="20"/>
        </w:rPr>
      </w:pPr>
    </w:p>
    <w:p w:rsidR="00375C76" w:rsidRDefault="00375C76" w:rsidP="000326E3">
      <w:pPr>
        <w:pStyle w:val="NoSpacing"/>
        <w:jc w:val="both"/>
        <w:rPr>
          <w:sz w:val="20"/>
          <w:szCs w:val="20"/>
        </w:rPr>
      </w:pPr>
    </w:p>
    <w:p w:rsidR="00375C76" w:rsidRDefault="00375C76" w:rsidP="000326E3">
      <w:pPr>
        <w:pStyle w:val="NoSpacing"/>
        <w:jc w:val="both"/>
        <w:rPr>
          <w:sz w:val="20"/>
          <w:szCs w:val="20"/>
        </w:rPr>
      </w:pPr>
    </w:p>
    <w:p w:rsidR="00375C76" w:rsidRPr="00B62553" w:rsidRDefault="00375C76" w:rsidP="00375C76">
      <w:pPr>
        <w:pStyle w:val="NoSpacing"/>
        <w:jc w:val="both"/>
        <w:rPr>
          <w:sz w:val="20"/>
          <w:szCs w:val="20"/>
        </w:rPr>
      </w:pPr>
      <w:r w:rsidRPr="00B62553">
        <w:rPr>
          <w:sz w:val="20"/>
          <w:szCs w:val="20"/>
        </w:rPr>
        <w:lastRenderedPageBreak/>
        <w:t>BOSNA I HERCEGOVINA</w:t>
      </w:r>
    </w:p>
    <w:p w:rsidR="00375C76" w:rsidRPr="00B62553" w:rsidRDefault="00375C76" w:rsidP="00375C76">
      <w:pPr>
        <w:pStyle w:val="NoSpacing"/>
        <w:rPr>
          <w:sz w:val="20"/>
          <w:szCs w:val="20"/>
        </w:rPr>
      </w:pPr>
      <w:r w:rsidRPr="00B62553">
        <w:rPr>
          <w:sz w:val="20"/>
          <w:szCs w:val="20"/>
        </w:rPr>
        <w:t>FEDERACIJA BOSNE I HERCEGOVINA</w:t>
      </w:r>
    </w:p>
    <w:p w:rsidR="00375C76" w:rsidRPr="00B62553" w:rsidRDefault="00375C76" w:rsidP="00375C76">
      <w:pPr>
        <w:pStyle w:val="NoSpacing"/>
        <w:rPr>
          <w:sz w:val="20"/>
          <w:szCs w:val="20"/>
        </w:rPr>
      </w:pPr>
      <w:r w:rsidRPr="00B62553">
        <w:rPr>
          <w:sz w:val="20"/>
          <w:szCs w:val="20"/>
        </w:rPr>
        <w:t>KANTON 10</w:t>
      </w:r>
    </w:p>
    <w:p w:rsidR="00375C76" w:rsidRPr="00B62553" w:rsidRDefault="00375C76" w:rsidP="00375C76">
      <w:pPr>
        <w:pStyle w:val="NoSpacing"/>
        <w:rPr>
          <w:sz w:val="20"/>
          <w:szCs w:val="20"/>
        </w:rPr>
      </w:pPr>
      <w:r w:rsidRPr="00B62553">
        <w:rPr>
          <w:sz w:val="20"/>
          <w:szCs w:val="20"/>
        </w:rPr>
        <w:t>OPŠTINA BOSANSKO GRAHOVO</w:t>
      </w:r>
    </w:p>
    <w:p w:rsidR="00375C76" w:rsidRDefault="00375C76" w:rsidP="00375C76">
      <w:pPr>
        <w:pStyle w:val="NoSpacing"/>
        <w:jc w:val="both"/>
        <w:rPr>
          <w:sz w:val="20"/>
          <w:szCs w:val="20"/>
        </w:rPr>
      </w:pPr>
      <w:r w:rsidRPr="00B62553">
        <w:rPr>
          <w:sz w:val="20"/>
          <w:szCs w:val="20"/>
        </w:rPr>
        <w:t>OPŠTINSKI NAČELNIK</w:t>
      </w:r>
    </w:p>
    <w:p w:rsidR="00375C76" w:rsidRDefault="00375C76" w:rsidP="000326E3">
      <w:pPr>
        <w:pStyle w:val="NoSpacing"/>
        <w:jc w:val="both"/>
        <w:rPr>
          <w:sz w:val="20"/>
          <w:szCs w:val="20"/>
        </w:rPr>
      </w:pPr>
    </w:p>
    <w:p w:rsidR="00375C76" w:rsidRPr="00375C76" w:rsidRDefault="00375C76" w:rsidP="00375C76">
      <w:pPr>
        <w:spacing w:line="240" w:lineRule="auto"/>
        <w:rPr>
          <w:sz w:val="20"/>
          <w:szCs w:val="20"/>
          <w:lang w:val="de-DE"/>
        </w:rPr>
      </w:pPr>
      <w:bookmarkStart w:id="1" w:name="_Hlk185066297"/>
      <w:r w:rsidRPr="00375C76">
        <w:rPr>
          <w:sz w:val="20"/>
          <w:szCs w:val="20"/>
          <w:lang w:val="de-DE"/>
        </w:rPr>
        <w:t>Broj :02-11-1-625/25</w:t>
      </w:r>
    </w:p>
    <w:p w:rsidR="00375C76" w:rsidRPr="00375C76" w:rsidRDefault="00375C76" w:rsidP="00375C76">
      <w:pPr>
        <w:spacing w:line="240" w:lineRule="auto"/>
        <w:rPr>
          <w:sz w:val="20"/>
          <w:szCs w:val="20"/>
        </w:rPr>
      </w:pPr>
      <w:proofErr w:type="gramStart"/>
      <w:r w:rsidRPr="00375C76">
        <w:rPr>
          <w:sz w:val="20"/>
          <w:szCs w:val="20"/>
        </w:rPr>
        <w:t>Dana :14.04.2025.god</w:t>
      </w:r>
      <w:proofErr w:type="gramEnd"/>
      <w:r w:rsidRPr="00375C76">
        <w:rPr>
          <w:sz w:val="20"/>
          <w:szCs w:val="20"/>
        </w:rPr>
        <w:t>.</w:t>
      </w:r>
    </w:p>
    <w:p w:rsidR="00375C76" w:rsidRPr="00375C76" w:rsidRDefault="00375C76" w:rsidP="00375C76">
      <w:pPr>
        <w:spacing w:line="240" w:lineRule="auto"/>
        <w:rPr>
          <w:sz w:val="20"/>
          <w:szCs w:val="20"/>
        </w:rPr>
      </w:pPr>
    </w:p>
    <w:bookmarkEnd w:id="1"/>
    <w:p w:rsidR="00375C76" w:rsidRPr="00375C76" w:rsidRDefault="00375C76" w:rsidP="00375C76">
      <w:pPr>
        <w:pStyle w:val="NoSpacing"/>
        <w:rPr>
          <w:sz w:val="20"/>
          <w:szCs w:val="20"/>
          <w:lang w:val="hr-HR"/>
        </w:rPr>
      </w:pPr>
      <w:r w:rsidRPr="00375C76">
        <w:rPr>
          <w:sz w:val="20"/>
          <w:szCs w:val="20"/>
          <w:lang w:val="hr-HR"/>
        </w:rPr>
        <w:t xml:space="preserve">       Na osnovu člana 15. Zakona o principima lokalne samouprave („Službene novine FBiH“, broj 49/06 i 51/09) i člana 38. Statuta Opštine Bosansko Grahovo („Službeni glasnik Opštine Bosansko Grahovo“ broj 21/07) donosim </w:t>
      </w:r>
    </w:p>
    <w:p w:rsidR="00375C76" w:rsidRPr="00375C76" w:rsidRDefault="00375C76" w:rsidP="00375C76">
      <w:pPr>
        <w:pStyle w:val="NoSpacing"/>
        <w:jc w:val="center"/>
        <w:rPr>
          <w:sz w:val="20"/>
          <w:szCs w:val="20"/>
          <w:lang w:val="hr-HR"/>
        </w:rPr>
      </w:pPr>
    </w:p>
    <w:p w:rsidR="00375C76" w:rsidRPr="003872D7" w:rsidRDefault="00375C76" w:rsidP="00375C76">
      <w:pPr>
        <w:pStyle w:val="NoSpacing"/>
        <w:jc w:val="center"/>
        <w:rPr>
          <w:b/>
          <w:sz w:val="20"/>
          <w:szCs w:val="20"/>
          <w:lang w:val="hr-HR"/>
        </w:rPr>
      </w:pPr>
      <w:r w:rsidRPr="003872D7">
        <w:rPr>
          <w:b/>
          <w:sz w:val="20"/>
          <w:szCs w:val="20"/>
          <w:lang w:val="hr-HR"/>
        </w:rPr>
        <w:t>O D L U K U</w:t>
      </w:r>
    </w:p>
    <w:p w:rsidR="00375C76" w:rsidRPr="003872D7" w:rsidRDefault="00375C76" w:rsidP="00375C76">
      <w:pPr>
        <w:pStyle w:val="NoSpacing"/>
        <w:jc w:val="center"/>
        <w:rPr>
          <w:b/>
          <w:sz w:val="20"/>
          <w:szCs w:val="20"/>
          <w:lang w:val="hr-HR"/>
        </w:rPr>
      </w:pPr>
      <w:r w:rsidRPr="003872D7">
        <w:rPr>
          <w:b/>
          <w:sz w:val="20"/>
          <w:szCs w:val="20"/>
          <w:lang w:val="hr-HR"/>
        </w:rPr>
        <w:t>o odobravanju sredstava iz Budžeta Opštine Bosansko Grahovo</w:t>
      </w:r>
    </w:p>
    <w:p w:rsidR="00375C76" w:rsidRPr="00375C76" w:rsidRDefault="00375C76" w:rsidP="00375C76">
      <w:pPr>
        <w:pStyle w:val="NoSpacing"/>
        <w:rPr>
          <w:sz w:val="20"/>
          <w:szCs w:val="20"/>
          <w:lang w:val="hr-HR"/>
        </w:rPr>
      </w:pPr>
    </w:p>
    <w:p w:rsidR="00375C76" w:rsidRPr="00375C76" w:rsidRDefault="00375C76" w:rsidP="00375C76">
      <w:pPr>
        <w:pStyle w:val="NoSpacing"/>
        <w:jc w:val="center"/>
        <w:rPr>
          <w:sz w:val="20"/>
          <w:szCs w:val="20"/>
          <w:lang w:val="hr-HR"/>
        </w:rPr>
      </w:pPr>
      <w:r w:rsidRPr="00375C76">
        <w:rPr>
          <w:sz w:val="20"/>
          <w:szCs w:val="20"/>
          <w:lang w:val="hr-HR"/>
        </w:rPr>
        <w:t>I</w:t>
      </w:r>
    </w:p>
    <w:p w:rsidR="00375C76" w:rsidRPr="00375C76" w:rsidRDefault="00375C76" w:rsidP="00375C76">
      <w:pPr>
        <w:pStyle w:val="NoSpacing"/>
        <w:jc w:val="center"/>
        <w:rPr>
          <w:sz w:val="20"/>
          <w:szCs w:val="20"/>
          <w:lang w:val="hr-HR"/>
        </w:rPr>
      </w:pPr>
    </w:p>
    <w:p w:rsidR="00375C76" w:rsidRPr="00375C76" w:rsidRDefault="00375C76" w:rsidP="00375C76">
      <w:pPr>
        <w:pStyle w:val="NoSpacing"/>
        <w:rPr>
          <w:sz w:val="20"/>
          <w:szCs w:val="20"/>
          <w:lang w:val="hr-HR"/>
        </w:rPr>
      </w:pPr>
      <w:r w:rsidRPr="00375C76">
        <w:rPr>
          <w:sz w:val="20"/>
          <w:szCs w:val="20"/>
          <w:lang w:val="hr-HR"/>
        </w:rPr>
        <w:t xml:space="preserve">      Odobrava se korištenje sredstava iz Budžeta Opštine Bosansko Grahovo za 2025.godinu u svrhu pomoći završnom razredu (devetom)   OŠ „Grahovo“ Bosansko Grahovo za sufinansiranje dijela troškova maturantske ekskurzije. </w:t>
      </w:r>
    </w:p>
    <w:tbl>
      <w:tblPr>
        <w:tblStyle w:val="TableGrid"/>
        <w:tblpPr w:leftFromText="180" w:rightFromText="180" w:vertAnchor="text" w:horzAnchor="margin" w:tblpY="201"/>
        <w:tblW w:w="0" w:type="auto"/>
        <w:tblLook w:val="04A0"/>
      </w:tblPr>
      <w:tblGrid>
        <w:gridCol w:w="2848"/>
        <w:gridCol w:w="1550"/>
      </w:tblGrid>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Čegar Marko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Čegar Miloš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Čeko Dragan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Čeko Dušan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Ćalić Dragana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Damjanović Sara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Nikolina Ivetić</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Lujanović Makrina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Marinković Danica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Miličević Luka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Prijić Minja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Prpa Jovan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Šormaz Marko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Šormaz Miloš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Štrbac Anđela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Vidović Luka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Višekruna Milan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r w:rsidR="00375C76" w:rsidRPr="00375C76" w:rsidTr="00F131D8">
        <w:tc>
          <w:tcPr>
            <w:tcW w:w="3207" w:type="dxa"/>
          </w:tcPr>
          <w:p w:rsidR="00375C76" w:rsidRPr="00375C76" w:rsidRDefault="00375C76" w:rsidP="00375C76">
            <w:pPr>
              <w:pStyle w:val="NoSpacing"/>
              <w:rPr>
                <w:sz w:val="20"/>
                <w:szCs w:val="20"/>
                <w:lang w:val="hr-HR"/>
              </w:rPr>
            </w:pPr>
            <w:r w:rsidRPr="00375C76">
              <w:rPr>
                <w:sz w:val="20"/>
                <w:szCs w:val="20"/>
                <w:lang w:val="hr-HR"/>
              </w:rPr>
              <w:t xml:space="preserve">Vukobrat Pavle              </w:t>
            </w:r>
          </w:p>
        </w:tc>
        <w:tc>
          <w:tcPr>
            <w:tcW w:w="1721" w:type="dxa"/>
          </w:tcPr>
          <w:p w:rsidR="00375C76" w:rsidRPr="00375C76" w:rsidRDefault="00375C76" w:rsidP="00375C76">
            <w:pPr>
              <w:pStyle w:val="NoSpacing"/>
              <w:jc w:val="right"/>
              <w:rPr>
                <w:sz w:val="20"/>
                <w:szCs w:val="20"/>
                <w:lang w:val="hr-HR"/>
              </w:rPr>
            </w:pPr>
            <w:r w:rsidRPr="00375C76">
              <w:rPr>
                <w:sz w:val="20"/>
                <w:szCs w:val="20"/>
                <w:lang w:val="hr-HR"/>
              </w:rPr>
              <w:t>150,00 KM</w:t>
            </w:r>
          </w:p>
        </w:tc>
      </w:tr>
    </w:tbl>
    <w:p w:rsidR="00375C76" w:rsidRPr="00375C76" w:rsidRDefault="00375C76" w:rsidP="00375C76">
      <w:pPr>
        <w:pStyle w:val="NoSpacing"/>
        <w:rPr>
          <w:sz w:val="20"/>
          <w:szCs w:val="20"/>
          <w:lang w:val="hr-HR"/>
        </w:rPr>
      </w:pPr>
    </w:p>
    <w:p w:rsidR="00375C76" w:rsidRPr="00375C76" w:rsidRDefault="00375C76" w:rsidP="00375C76">
      <w:pPr>
        <w:pStyle w:val="NoSpacing"/>
        <w:jc w:val="center"/>
        <w:rPr>
          <w:sz w:val="20"/>
          <w:szCs w:val="20"/>
          <w:lang w:val="hr-HR"/>
        </w:rPr>
      </w:pPr>
    </w:p>
    <w:p w:rsidR="00375C76" w:rsidRPr="00375C76" w:rsidRDefault="00375C76" w:rsidP="00375C76">
      <w:pPr>
        <w:pStyle w:val="NoSpacing"/>
        <w:jc w:val="center"/>
        <w:rPr>
          <w:sz w:val="20"/>
          <w:szCs w:val="20"/>
          <w:lang w:val="hr-HR"/>
        </w:rPr>
      </w:pPr>
      <w:r w:rsidRPr="00375C76">
        <w:rPr>
          <w:sz w:val="20"/>
          <w:szCs w:val="20"/>
          <w:lang w:val="hr-HR"/>
        </w:rPr>
        <w:t>II</w:t>
      </w:r>
    </w:p>
    <w:p w:rsidR="00375C76" w:rsidRPr="00375C76" w:rsidRDefault="00375C76" w:rsidP="00375C76">
      <w:pPr>
        <w:pStyle w:val="NoSpacing"/>
        <w:rPr>
          <w:sz w:val="20"/>
          <w:szCs w:val="20"/>
          <w:lang w:val="hr-HR"/>
        </w:rPr>
      </w:pPr>
    </w:p>
    <w:p w:rsidR="00375C76" w:rsidRPr="00375C76" w:rsidRDefault="00375C76" w:rsidP="00375C76">
      <w:pPr>
        <w:pStyle w:val="NoSpacing"/>
        <w:rPr>
          <w:sz w:val="20"/>
          <w:szCs w:val="20"/>
          <w:lang w:val="hr-HR"/>
        </w:rPr>
      </w:pPr>
      <w:r w:rsidRPr="00375C76">
        <w:rPr>
          <w:sz w:val="20"/>
          <w:szCs w:val="20"/>
          <w:lang w:val="hr-HR"/>
        </w:rPr>
        <w:t>Korištenje sredstava iz Budžeta Opštine Bosansko Grahovo u skladu sa članom I ove Odluke dodobrava se u ukupnom iznosu od 2.700,00 KM ( 150,00 KM svakom učeniku) .</w:t>
      </w:r>
    </w:p>
    <w:p w:rsidR="00375C76" w:rsidRPr="00375C76" w:rsidRDefault="00375C76" w:rsidP="00375C76">
      <w:pPr>
        <w:pStyle w:val="NoSpacing"/>
        <w:rPr>
          <w:sz w:val="20"/>
          <w:szCs w:val="20"/>
          <w:lang w:val="hr-HR"/>
        </w:rPr>
      </w:pPr>
    </w:p>
    <w:p w:rsidR="00375C76" w:rsidRPr="00375C76" w:rsidRDefault="00375C76" w:rsidP="00375C76">
      <w:pPr>
        <w:pStyle w:val="NoSpacing"/>
        <w:jc w:val="center"/>
        <w:rPr>
          <w:sz w:val="20"/>
          <w:szCs w:val="20"/>
          <w:lang w:val="hr-HR"/>
        </w:rPr>
      </w:pPr>
      <w:r w:rsidRPr="00375C76">
        <w:rPr>
          <w:sz w:val="20"/>
          <w:szCs w:val="20"/>
          <w:lang w:val="hr-HR"/>
        </w:rPr>
        <w:t>III</w:t>
      </w:r>
    </w:p>
    <w:p w:rsidR="00375C76" w:rsidRPr="00375C76" w:rsidRDefault="00375C76" w:rsidP="00375C76">
      <w:pPr>
        <w:pStyle w:val="NoSpacing"/>
        <w:rPr>
          <w:sz w:val="20"/>
          <w:szCs w:val="20"/>
          <w:lang w:val="hr-HR"/>
        </w:rPr>
      </w:pPr>
    </w:p>
    <w:p w:rsidR="00375C76" w:rsidRPr="00375C76" w:rsidRDefault="00375C76" w:rsidP="00375C76">
      <w:pPr>
        <w:pStyle w:val="NoSpacing"/>
        <w:rPr>
          <w:sz w:val="20"/>
          <w:szCs w:val="20"/>
          <w:lang w:val="hr-HR"/>
        </w:rPr>
      </w:pPr>
      <w:r w:rsidRPr="00375C76">
        <w:rPr>
          <w:sz w:val="20"/>
          <w:szCs w:val="20"/>
          <w:lang w:val="hr-HR"/>
        </w:rPr>
        <w:t xml:space="preserve">Troškovi iz tačke II ove Odluke knjižiće se na teret konta 614311 (Grant Osnovnoj Školi ) Budžeta Opštine Bosansko Grahovo </w:t>
      </w:r>
    </w:p>
    <w:p w:rsidR="00375C76" w:rsidRPr="00375C76" w:rsidRDefault="00375C76" w:rsidP="00375C76">
      <w:pPr>
        <w:pStyle w:val="NoSpacing"/>
        <w:rPr>
          <w:sz w:val="20"/>
          <w:szCs w:val="20"/>
          <w:lang w:val="hr-HR"/>
        </w:rPr>
      </w:pPr>
    </w:p>
    <w:p w:rsidR="00375C76" w:rsidRPr="00375C76" w:rsidRDefault="00375C76" w:rsidP="00375C76">
      <w:pPr>
        <w:pStyle w:val="NoSpacing"/>
        <w:jc w:val="center"/>
        <w:rPr>
          <w:sz w:val="20"/>
          <w:szCs w:val="20"/>
          <w:lang w:val="hr-HR"/>
        </w:rPr>
      </w:pPr>
      <w:r w:rsidRPr="00375C76">
        <w:rPr>
          <w:sz w:val="20"/>
          <w:szCs w:val="20"/>
          <w:lang w:val="hr-HR"/>
        </w:rPr>
        <w:lastRenderedPageBreak/>
        <w:t>IV</w:t>
      </w:r>
    </w:p>
    <w:p w:rsidR="00375C76" w:rsidRPr="00375C76" w:rsidRDefault="00375C76" w:rsidP="00375C76">
      <w:pPr>
        <w:pStyle w:val="NoSpacing"/>
        <w:rPr>
          <w:sz w:val="20"/>
          <w:szCs w:val="20"/>
          <w:lang w:val="hr-HR"/>
        </w:rPr>
      </w:pPr>
    </w:p>
    <w:p w:rsidR="00375C76" w:rsidRPr="00375C76" w:rsidRDefault="00375C76" w:rsidP="00375C76">
      <w:pPr>
        <w:pStyle w:val="NoSpacing"/>
        <w:rPr>
          <w:sz w:val="20"/>
          <w:szCs w:val="20"/>
          <w:lang w:val="hr-HR"/>
        </w:rPr>
      </w:pPr>
      <w:r w:rsidRPr="00375C76">
        <w:rPr>
          <w:sz w:val="20"/>
          <w:szCs w:val="20"/>
          <w:lang w:val="hr-HR"/>
        </w:rPr>
        <w:t>Za izvršenje ove Odluke zadužuje se Služba za privredu i finansijeOpštine Bosansko Grahovo.</w:t>
      </w:r>
    </w:p>
    <w:p w:rsidR="00375C76" w:rsidRPr="00375C76" w:rsidRDefault="00375C76" w:rsidP="00375C76">
      <w:pPr>
        <w:pStyle w:val="NoSpacing"/>
        <w:rPr>
          <w:sz w:val="20"/>
          <w:szCs w:val="20"/>
          <w:lang w:val="hr-HR"/>
        </w:rPr>
      </w:pPr>
    </w:p>
    <w:p w:rsidR="00375C76" w:rsidRPr="00375C76" w:rsidRDefault="00375C76" w:rsidP="00375C76">
      <w:pPr>
        <w:pStyle w:val="NoSpacing"/>
        <w:jc w:val="center"/>
        <w:rPr>
          <w:sz w:val="20"/>
          <w:szCs w:val="20"/>
          <w:lang w:val="hr-HR"/>
        </w:rPr>
      </w:pPr>
      <w:r w:rsidRPr="00375C76">
        <w:rPr>
          <w:sz w:val="20"/>
          <w:szCs w:val="20"/>
          <w:lang w:val="hr-HR"/>
        </w:rPr>
        <w:t>V</w:t>
      </w:r>
    </w:p>
    <w:p w:rsidR="00375C76" w:rsidRPr="00375C76" w:rsidRDefault="00375C76" w:rsidP="00375C76">
      <w:pPr>
        <w:pStyle w:val="NoSpacing"/>
        <w:rPr>
          <w:sz w:val="20"/>
          <w:szCs w:val="20"/>
          <w:lang w:val="hr-HR"/>
        </w:rPr>
      </w:pPr>
    </w:p>
    <w:p w:rsidR="00375C76" w:rsidRPr="00375C76" w:rsidRDefault="00375C76" w:rsidP="00375C76">
      <w:pPr>
        <w:pStyle w:val="NoSpacing"/>
        <w:rPr>
          <w:sz w:val="20"/>
          <w:szCs w:val="20"/>
          <w:lang w:val="hr-HR"/>
        </w:rPr>
      </w:pPr>
      <w:r w:rsidRPr="00375C76">
        <w:rPr>
          <w:sz w:val="20"/>
          <w:szCs w:val="20"/>
          <w:lang w:val="hr-HR"/>
        </w:rPr>
        <w:t>Ova Odluka stupa na snagu danom donošenja,aobjaviće se u „Službenom glasniku Opštine Bosansko Grahovo.</w:t>
      </w:r>
    </w:p>
    <w:p w:rsidR="00375C76" w:rsidRPr="00375C76" w:rsidRDefault="00375C76" w:rsidP="00375C76">
      <w:pPr>
        <w:pStyle w:val="NoSpacing"/>
        <w:rPr>
          <w:sz w:val="20"/>
          <w:szCs w:val="20"/>
          <w:lang w:val="hr-HR"/>
        </w:rPr>
      </w:pPr>
    </w:p>
    <w:p w:rsidR="00375C76" w:rsidRPr="00375C76" w:rsidRDefault="00375C76" w:rsidP="00375C76">
      <w:pPr>
        <w:pStyle w:val="NoSpacing"/>
        <w:rPr>
          <w:sz w:val="20"/>
          <w:szCs w:val="20"/>
          <w:lang w:val="hr-HR"/>
        </w:rPr>
      </w:pPr>
    </w:p>
    <w:p w:rsidR="00375C76" w:rsidRPr="00375C76" w:rsidRDefault="00375C76" w:rsidP="00375C76">
      <w:pPr>
        <w:pStyle w:val="NoSpacing"/>
        <w:rPr>
          <w:sz w:val="20"/>
          <w:szCs w:val="20"/>
          <w:lang w:val="hr-HR"/>
        </w:rPr>
      </w:pPr>
      <w:r w:rsidRPr="00375C76">
        <w:rPr>
          <w:sz w:val="20"/>
          <w:szCs w:val="20"/>
          <w:lang w:val="hr-HR"/>
        </w:rPr>
        <w:t xml:space="preserve">Dostaviti: </w:t>
      </w:r>
    </w:p>
    <w:p w:rsidR="00375C76" w:rsidRPr="00375C76" w:rsidRDefault="00375C76" w:rsidP="00375C76">
      <w:pPr>
        <w:pStyle w:val="NoSpacing"/>
        <w:rPr>
          <w:sz w:val="20"/>
          <w:szCs w:val="20"/>
          <w:lang w:val="hr-HR"/>
        </w:rPr>
      </w:pPr>
      <w:r w:rsidRPr="00375C76">
        <w:rPr>
          <w:sz w:val="20"/>
          <w:szCs w:val="20"/>
          <w:lang w:val="hr-HR"/>
        </w:rPr>
        <w:t xml:space="preserve">    -Službi za privredu i finansije</w:t>
      </w:r>
    </w:p>
    <w:p w:rsidR="00375C76" w:rsidRPr="00375C76" w:rsidRDefault="00375C76" w:rsidP="00375C76">
      <w:pPr>
        <w:pStyle w:val="NoSpacing"/>
        <w:rPr>
          <w:sz w:val="20"/>
          <w:szCs w:val="20"/>
          <w:lang w:val="hr-HR"/>
        </w:rPr>
      </w:pPr>
      <w:r w:rsidRPr="00375C76">
        <w:rPr>
          <w:sz w:val="20"/>
          <w:szCs w:val="20"/>
          <w:lang w:val="hr-HR"/>
        </w:rPr>
        <w:t xml:space="preserve">    -Za „Službeni glasnik“ Opštine Bosansko Grahovo</w:t>
      </w:r>
    </w:p>
    <w:p w:rsidR="00375C76" w:rsidRPr="00375C76" w:rsidRDefault="00375C76" w:rsidP="00375C76">
      <w:pPr>
        <w:pStyle w:val="NoSpacing"/>
        <w:rPr>
          <w:sz w:val="20"/>
          <w:szCs w:val="20"/>
          <w:lang w:val="hr-HR"/>
        </w:rPr>
      </w:pPr>
      <w:r w:rsidRPr="00375C76">
        <w:rPr>
          <w:sz w:val="20"/>
          <w:szCs w:val="20"/>
          <w:lang w:val="hr-HR"/>
        </w:rPr>
        <w:t xml:space="preserve">    -a/a </w:t>
      </w:r>
    </w:p>
    <w:p w:rsidR="00375C76" w:rsidRPr="00375C76" w:rsidRDefault="00375C76" w:rsidP="00375C76">
      <w:pPr>
        <w:pStyle w:val="NoSpacing"/>
        <w:rPr>
          <w:sz w:val="20"/>
          <w:szCs w:val="20"/>
          <w:lang w:val="hr-HR"/>
        </w:rPr>
      </w:pPr>
    </w:p>
    <w:p w:rsidR="00375C76" w:rsidRPr="00375C76" w:rsidRDefault="00375C76" w:rsidP="00375C76">
      <w:pPr>
        <w:pStyle w:val="NoSpacing"/>
        <w:rPr>
          <w:sz w:val="20"/>
          <w:szCs w:val="20"/>
          <w:lang w:val="hr-HR"/>
        </w:rPr>
      </w:pPr>
      <w:r w:rsidRPr="00375C76">
        <w:rPr>
          <w:sz w:val="20"/>
          <w:szCs w:val="20"/>
          <w:lang w:val="hr-HR"/>
        </w:rPr>
        <w:t xml:space="preserve">                                                                                                                 OPŠTINSKI NAČELNIK </w:t>
      </w:r>
    </w:p>
    <w:p w:rsidR="00375C76" w:rsidRPr="00375C76" w:rsidRDefault="00375C76" w:rsidP="00375C76">
      <w:pPr>
        <w:pStyle w:val="NoSpacing"/>
        <w:rPr>
          <w:sz w:val="20"/>
          <w:szCs w:val="20"/>
          <w:lang w:val="hr-HR"/>
        </w:rPr>
      </w:pPr>
      <w:r w:rsidRPr="00375C76">
        <w:rPr>
          <w:sz w:val="20"/>
          <w:szCs w:val="20"/>
          <w:lang w:val="hr-HR"/>
        </w:rPr>
        <w:t>Radlović Smiljka</w:t>
      </w:r>
      <w:r w:rsidR="003872D7">
        <w:rPr>
          <w:sz w:val="20"/>
          <w:szCs w:val="20"/>
          <w:lang w:val="hr-HR"/>
        </w:rPr>
        <w:t xml:space="preserve"> s.r.</w:t>
      </w:r>
    </w:p>
    <w:p w:rsidR="00375C76" w:rsidRDefault="00375C76" w:rsidP="000326E3">
      <w:pPr>
        <w:pStyle w:val="NoSpacing"/>
        <w:jc w:val="both"/>
        <w:rPr>
          <w:sz w:val="20"/>
          <w:szCs w:val="20"/>
        </w:rPr>
      </w:pPr>
    </w:p>
    <w:p w:rsidR="003872D7" w:rsidRDefault="003872D7" w:rsidP="000326E3">
      <w:pPr>
        <w:pStyle w:val="NoSpacing"/>
        <w:jc w:val="both"/>
        <w:rPr>
          <w:sz w:val="20"/>
          <w:szCs w:val="20"/>
        </w:rPr>
      </w:pPr>
    </w:p>
    <w:p w:rsidR="003872D7" w:rsidRDefault="003872D7" w:rsidP="000326E3">
      <w:pPr>
        <w:pStyle w:val="NoSpacing"/>
        <w:jc w:val="both"/>
        <w:rPr>
          <w:sz w:val="20"/>
          <w:szCs w:val="20"/>
        </w:rPr>
      </w:pPr>
    </w:p>
    <w:p w:rsidR="003872D7" w:rsidRDefault="003872D7" w:rsidP="000326E3">
      <w:pPr>
        <w:pStyle w:val="NoSpacing"/>
        <w:jc w:val="both"/>
        <w:rPr>
          <w:sz w:val="20"/>
          <w:szCs w:val="20"/>
        </w:rPr>
      </w:pPr>
    </w:p>
    <w:p w:rsidR="003872D7" w:rsidRDefault="003872D7" w:rsidP="000326E3">
      <w:pPr>
        <w:pStyle w:val="NoSpacing"/>
        <w:jc w:val="both"/>
        <w:rPr>
          <w:sz w:val="20"/>
          <w:szCs w:val="20"/>
        </w:rPr>
      </w:pPr>
    </w:p>
    <w:p w:rsidR="003872D7" w:rsidRDefault="003872D7" w:rsidP="000326E3">
      <w:pPr>
        <w:pStyle w:val="NoSpacing"/>
        <w:jc w:val="both"/>
        <w:rPr>
          <w:sz w:val="20"/>
          <w:szCs w:val="20"/>
        </w:rPr>
      </w:pPr>
    </w:p>
    <w:p w:rsidR="003872D7" w:rsidRDefault="003872D7" w:rsidP="000326E3">
      <w:pPr>
        <w:pStyle w:val="NoSpacing"/>
        <w:jc w:val="both"/>
        <w:rPr>
          <w:sz w:val="20"/>
          <w:szCs w:val="20"/>
        </w:rPr>
      </w:pPr>
    </w:p>
    <w:p w:rsidR="003872D7" w:rsidRDefault="003872D7" w:rsidP="000326E3">
      <w:pPr>
        <w:pStyle w:val="NoSpacing"/>
        <w:jc w:val="both"/>
        <w:rPr>
          <w:sz w:val="20"/>
          <w:szCs w:val="20"/>
        </w:rPr>
      </w:pPr>
    </w:p>
    <w:p w:rsidR="003872D7" w:rsidRPr="00B62553" w:rsidRDefault="003872D7" w:rsidP="003872D7">
      <w:pPr>
        <w:pStyle w:val="NoSpacing"/>
        <w:jc w:val="both"/>
        <w:rPr>
          <w:sz w:val="20"/>
          <w:szCs w:val="20"/>
        </w:rPr>
      </w:pPr>
      <w:r w:rsidRPr="00B62553">
        <w:rPr>
          <w:sz w:val="20"/>
          <w:szCs w:val="20"/>
        </w:rPr>
        <w:t>BOSNA I HERCEGOVINA</w:t>
      </w:r>
    </w:p>
    <w:p w:rsidR="003872D7" w:rsidRPr="00B62553" w:rsidRDefault="003872D7" w:rsidP="003872D7">
      <w:pPr>
        <w:pStyle w:val="NoSpacing"/>
        <w:rPr>
          <w:sz w:val="20"/>
          <w:szCs w:val="20"/>
        </w:rPr>
      </w:pPr>
      <w:r w:rsidRPr="00B62553">
        <w:rPr>
          <w:sz w:val="20"/>
          <w:szCs w:val="20"/>
        </w:rPr>
        <w:t>FEDERACIJA BOSNE I HERCEGOVINA</w:t>
      </w:r>
    </w:p>
    <w:p w:rsidR="003872D7" w:rsidRPr="00B62553" w:rsidRDefault="003872D7" w:rsidP="003872D7">
      <w:pPr>
        <w:pStyle w:val="NoSpacing"/>
        <w:rPr>
          <w:sz w:val="20"/>
          <w:szCs w:val="20"/>
        </w:rPr>
      </w:pPr>
      <w:r w:rsidRPr="00B62553">
        <w:rPr>
          <w:sz w:val="20"/>
          <w:szCs w:val="20"/>
        </w:rPr>
        <w:t>KANTON 10</w:t>
      </w:r>
    </w:p>
    <w:p w:rsidR="003872D7" w:rsidRPr="00B62553" w:rsidRDefault="003872D7" w:rsidP="003872D7">
      <w:pPr>
        <w:pStyle w:val="NoSpacing"/>
        <w:rPr>
          <w:sz w:val="20"/>
          <w:szCs w:val="20"/>
        </w:rPr>
      </w:pPr>
      <w:r w:rsidRPr="00B62553">
        <w:rPr>
          <w:sz w:val="20"/>
          <w:szCs w:val="20"/>
        </w:rPr>
        <w:t>OPŠTINA BOSANSKO GRAHOVO</w:t>
      </w:r>
    </w:p>
    <w:p w:rsidR="003872D7" w:rsidRDefault="003872D7" w:rsidP="003872D7">
      <w:pPr>
        <w:pStyle w:val="NoSpacing"/>
        <w:jc w:val="both"/>
        <w:rPr>
          <w:sz w:val="20"/>
          <w:szCs w:val="20"/>
        </w:rPr>
      </w:pPr>
      <w:r w:rsidRPr="00B62553">
        <w:rPr>
          <w:sz w:val="20"/>
          <w:szCs w:val="20"/>
        </w:rPr>
        <w:t>OPŠTINSKI NAČELNIK</w:t>
      </w:r>
    </w:p>
    <w:p w:rsidR="003872D7" w:rsidRDefault="003872D7" w:rsidP="003872D7">
      <w:pPr>
        <w:pStyle w:val="NoSpacing"/>
        <w:jc w:val="both"/>
        <w:rPr>
          <w:sz w:val="20"/>
          <w:szCs w:val="20"/>
        </w:rPr>
      </w:pPr>
    </w:p>
    <w:p w:rsidR="003872D7" w:rsidRPr="003872D7" w:rsidRDefault="003872D7" w:rsidP="003872D7">
      <w:pPr>
        <w:spacing w:line="240" w:lineRule="auto"/>
        <w:rPr>
          <w:sz w:val="20"/>
          <w:szCs w:val="20"/>
          <w:lang w:val="hr-HR"/>
        </w:rPr>
      </w:pPr>
      <w:r w:rsidRPr="003872D7">
        <w:rPr>
          <w:sz w:val="20"/>
          <w:szCs w:val="20"/>
          <w:lang w:val="hr-HR"/>
        </w:rPr>
        <w:t>Broj: 02-11-3-640/25</w:t>
      </w:r>
    </w:p>
    <w:p w:rsidR="003872D7" w:rsidRPr="003872D7" w:rsidRDefault="003872D7" w:rsidP="003872D7">
      <w:pPr>
        <w:spacing w:line="240" w:lineRule="auto"/>
        <w:rPr>
          <w:sz w:val="20"/>
          <w:szCs w:val="20"/>
          <w:lang w:val="hr-HR"/>
        </w:rPr>
      </w:pPr>
      <w:r w:rsidRPr="003872D7">
        <w:rPr>
          <w:sz w:val="20"/>
          <w:szCs w:val="20"/>
          <w:lang w:val="hr-HR"/>
        </w:rPr>
        <w:t>Dana: 15.04.2025.godine</w:t>
      </w:r>
    </w:p>
    <w:p w:rsidR="003872D7" w:rsidRPr="003872D7" w:rsidRDefault="003872D7" w:rsidP="003872D7">
      <w:pPr>
        <w:spacing w:line="240" w:lineRule="auto"/>
        <w:rPr>
          <w:sz w:val="20"/>
          <w:szCs w:val="20"/>
          <w:lang w:val="hr-HR"/>
        </w:rPr>
      </w:pPr>
    </w:p>
    <w:p w:rsidR="003872D7" w:rsidRPr="003872D7" w:rsidRDefault="003872D7" w:rsidP="003872D7">
      <w:pPr>
        <w:spacing w:line="240" w:lineRule="auto"/>
        <w:rPr>
          <w:sz w:val="20"/>
          <w:szCs w:val="20"/>
          <w:lang w:val="hr-HR"/>
        </w:rPr>
      </w:pPr>
      <w:r w:rsidRPr="003872D7">
        <w:rPr>
          <w:sz w:val="20"/>
          <w:szCs w:val="20"/>
          <w:lang w:val="hr-HR"/>
        </w:rPr>
        <w:t xml:space="preserve">                Na osnovu člana 18. stav (1), a u vezi sa članom 17. stav (1) Zakona o javnim nabavkama ("Službeni glasnik BiH", broj 39/14</w:t>
      </w:r>
      <w:r w:rsidRPr="003872D7">
        <w:rPr>
          <w:b/>
          <w:sz w:val="20"/>
          <w:szCs w:val="20"/>
          <w:lang w:val="sr-Latn-BA"/>
        </w:rPr>
        <w:t>,</w:t>
      </w:r>
      <w:r w:rsidRPr="003872D7">
        <w:rPr>
          <w:bCs/>
          <w:sz w:val="20"/>
          <w:szCs w:val="20"/>
          <w:lang w:val="sr-Latn-BA"/>
        </w:rPr>
        <w:t xml:space="preserve"> 59/22 i 50/24</w:t>
      </w:r>
      <w:r w:rsidRPr="003872D7">
        <w:rPr>
          <w:sz w:val="20"/>
          <w:szCs w:val="20"/>
          <w:lang w:val="hr-HR"/>
        </w:rPr>
        <w:t>), opštinski načelnik d o n o s i</w:t>
      </w:r>
    </w:p>
    <w:p w:rsidR="003872D7" w:rsidRPr="003872D7" w:rsidRDefault="003872D7" w:rsidP="003872D7">
      <w:pPr>
        <w:spacing w:line="240" w:lineRule="auto"/>
        <w:rPr>
          <w:sz w:val="20"/>
          <w:szCs w:val="20"/>
          <w:lang w:val="hr-HR"/>
        </w:rPr>
      </w:pPr>
    </w:p>
    <w:p w:rsidR="003872D7" w:rsidRPr="003872D7" w:rsidRDefault="003872D7" w:rsidP="003872D7">
      <w:pPr>
        <w:spacing w:line="240" w:lineRule="auto"/>
        <w:jc w:val="center"/>
        <w:rPr>
          <w:b/>
          <w:sz w:val="20"/>
          <w:szCs w:val="20"/>
          <w:lang w:val="hr-HR"/>
        </w:rPr>
      </w:pPr>
      <w:r w:rsidRPr="003872D7">
        <w:rPr>
          <w:b/>
          <w:sz w:val="20"/>
          <w:szCs w:val="20"/>
          <w:lang w:val="hr-HR"/>
        </w:rPr>
        <w:t>O  D  L  U  K  U</w:t>
      </w:r>
    </w:p>
    <w:p w:rsidR="003872D7" w:rsidRPr="003872D7" w:rsidRDefault="003872D7" w:rsidP="003872D7">
      <w:pPr>
        <w:spacing w:line="240" w:lineRule="auto"/>
        <w:jc w:val="center"/>
        <w:rPr>
          <w:b/>
          <w:sz w:val="20"/>
          <w:szCs w:val="20"/>
          <w:lang w:val="hr-HR"/>
        </w:rPr>
      </w:pPr>
      <w:r w:rsidRPr="003872D7">
        <w:rPr>
          <w:b/>
          <w:sz w:val="20"/>
          <w:szCs w:val="20"/>
          <w:lang w:val="hr-HR"/>
        </w:rPr>
        <w:t>o</w:t>
      </w:r>
    </w:p>
    <w:p w:rsidR="003872D7" w:rsidRPr="003872D7" w:rsidRDefault="003872D7" w:rsidP="003872D7">
      <w:pPr>
        <w:spacing w:line="240" w:lineRule="auto"/>
        <w:jc w:val="center"/>
        <w:rPr>
          <w:b/>
          <w:sz w:val="20"/>
          <w:szCs w:val="20"/>
          <w:lang w:val="hr-HR"/>
        </w:rPr>
      </w:pPr>
      <w:r w:rsidRPr="003872D7">
        <w:rPr>
          <w:b/>
          <w:sz w:val="20"/>
          <w:szCs w:val="20"/>
          <w:lang w:val="hr-HR"/>
        </w:rPr>
        <w:t>pokretanju postupka javne nabavke</w:t>
      </w:r>
    </w:p>
    <w:p w:rsidR="003872D7" w:rsidRPr="003872D7" w:rsidRDefault="003872D7" w:rsidP="003872D7">
      <w:pPr>
        <w:spacing w:line="240" w:lineRule="auto"/>
        <w:jc w:val="center"/>
        <w:rPr>
          <w:b/>
          <w:sz w:val="20"/>
          <w:szCs w:val="20"/>
          <w:lang w:val="hr-HR"/>
        </w:rPr>
      </w:pPr>
    </w:p>
    <w:p w:rsidR="003872D7" w:rsidRPr="003872D7" w:rsidRDefault="003872D7" w:rsidP="003872D7">
      <w:pPr>
        <w:spacing w:line="240" w:lineRule="auto"/>
        <w:jc w:val="center"/>
        <w:rPr>
          <w:b/>
          <w:sz w:val="20"/>
          <w:szCs w:val="20"/>
          <w:lang w:val="hr-HR"/>
        </w:rPr>
      </w:pPr>
    </w:p>
    <w:p w:rsidR="003872D7" w:rsidRPr="003872D7" w:rsidRDefault="003872D7" w:rsidP="003872D7">
      <w:pPr>
        <w:spacing w:line="240" w:lineRule="auto"/>
        <w:jc w:val="center"/>
        <w:rPr>
          <w:b/>
          <w:sz w:val="20"/>
          <w:szCs w:val="20"/>
          <w:lang w:val="hr-HR"/>
        </w:rPr>
      </w:pPr>
      <w:r w:rsidRPr="003872D7">
        <w:rPr>
          <w:b/>
          <w:sz w:val="20"/>
          <w:szCs w:val="20"/>
          <w:lang w:val="hr-HR"/>
        </w:rPr>
        <w:t>Član 1.</w:t>
      </w:r>
    </w:p>
    <w:p w:rsidR="003872D7" w:rsidRPr="003872D7" w:rsidRDefault="003872D7" w:rsidP="003872D7">
      <w:pPr>
        <w:spacing w:line="240" w:lineRule="auto"/>
        <w:rPr>
          <w:sz w:val="20"/>
          <w:szCs w:val="20"/>
          <w:lang w:val="hr-HR"/>
        </w:rPr>
      </w:pPr>
      <w:r w:rsidRPr="003872D7">
        <w:rPr>
          <w:sz w:val="20"/>
          <w:szCs w:val="20"/>
          <w:lang w:val="hr-HR"/>
        </w:rPr>
        <w:t xml:space="preserve">                Odobrava se nabavka usluga za potrebe Opštine Bosansko Grahovo i to: </w:t>
      </w:r>
    </w:p>
    <w:p w:rsidR="003872D7" w:rsidRPr="003872D7" w:rsidRDefault="003872D7" w:rsidP="003872D7">
      <w:pPr>
        <w:spacing w:line="240" w:lineRule="auto"/>
        <w:rPr>
          <w:sz w:val="20"/>
          <w:szCs w:val="20"/>
          <w:lang w:val="hr-HR"/>
        </w:rPr>
      </w:pPr>
      <w:r w:rsidRPr="003872D7">
        <w:rPr>
          <w:sz w:val="20"/>
          <w:szCs w:val="20"/>
          <w:lang w:val="hr-HR"/>
        </w:rPr>
        <w:t>„NABAVKA USLUGA ŠTAMPANJA“ CPV kod 79800000-2.</w:t>
      </w:r>
    </w:p>
    <w:p w:rsidR="003872D7" w:rsidRPr="003872D7" w:rsidRDefault="003872D7" w:rsidP="003872D7">
      <w:pPr>
        <w:spacing w:line="240" w:lineRule="auto"/>
        <w:jc w:val="center"/>
        <w:rPr>
          <w:sz w:val="20"/>
          <w:szCs w:val="20"/>
          <w:lang w:val="hr-HR"/>
        </w:rPr>
      </w:pPr>
    </w:p>
    <w:p w:rsidR="003872D7" w:rsidRPr="003872D7" w:rsidRDefault="003872D7" w:rsidP="003872D7">
      <w:pPr>
        <w:spacing w:line="240" w:lineRule="auto"/>
        <w:jc w:val="center"/>
        <w:rPr>
          <w:b/>
          <w:sz w:val="20"/>
          <w:szCs w:val="20"/>
          <w:lang w:val="hr-HR"/>
        </w:rPr>
      </w:pPr>
      <w:r w:rsidRPr="003872D7">
        <w:rPr>
          <w:b/>
          <w:sz w:val="20"/>
          <w:szCs w:val="20"/>
          <w:lang w:val="hr-HR"/>
        </w:rPr>
        <w:t>Član 2.</w:t>
      </w:r>
    </w:p>
    <w:p w:rsidR="003872D7" w:rsidRPr="003872D7" w:rsidRDefault="003872D7" w:rsidP="003872D7">
      <w:pPr>
        <w:spacing w:line="240" w:lineRule="auto"/>
        <w:rPr>
          <w:sz w:val="20"/>
          <w:szCs w:val="20"/>
          <w:lang w:val="hr-HR"/>
        </w:rPr>
      </w:pPr>
      <w:r w:rsidRPr="003872D7">
        <w:rPr>
          <w:sz w:val="20"/>
          <w:szCs w:val="20"/>
          <w:lang w:val="hr-HR"/>
        </w:rPr>
        <w:t xml:space="preserve">              Postupak javne nabavke usluga iz člana 1.ove odluke provest će se putem direktnog sporazuma u skladu sa članom 90.Zakona o javnim nabavkama i Pravilnika o nabavci roba, vršenju </w:t>
      </w:r>
      <w:r w:rsidRPr="003872D7">
        <w:rPr>
          <w:sz w:val="20"/>
          <w:szCs w:val="20"/>
          <w:lang w:val="hr-HR"/>
        </w:rPr>
        <w:lastRenderedPageBreak/>
        <w:t>usluga i ustupanju radova Opštine Bosansko Grahovo broj 02-11/3-339/23 od 23.02.2023.godine</w:t>
      </w:r>
    </w:p>
    <w:p w:rsidR="003872D7" w:rsidRDefault="003872D7" w:rsidP="003872D7">
      <w:pPr>
        <w:spacing w:line="240" w:lineRule="auto"/>
        <w:jc w:val="center"/>
        <w:rPr>
          <w:b/>
          <w:sz w:val="20"/>
          <w:szCs w:val="20"/>
          <w:lang w:val="hr-HR"/>
        </w:rPr>
      </w:pPr>
    </w:p>
    <w:p w:rsidR="003872D7" w:rsidRPr="003872D7" w:rsidRDefault="003872D7" w:rsidP="003872D7">
      <w:pPr>
        <w:spacing w:line="240" w:lineRule="auto"/>
        <w:jc w:val="center"/>
        <w:rPr>
          <w:b/>
          <w:sz w:val="20"/>
          <w:szCs w:val="20"/>
          <w:lang w:val="hr-HR"/>
        </w:rPr>
      </w:pPr>
      <w:r w:rsidRPr="003872D7">
        <w:rPr>
          <w:b/>
          <w:sz w:val="20"/>
          <w:szCs w:val="20"/>
          <w:lang w:val="hr-HR"/>
        </w:rPr>
        <w:t>Član 3.</w:t>
      </w:r>
    </w:p>
    <w:p w:rsidR="003872D7" w:rsidRPr="003872D7" w:rsidRDefault="003872D7" w:rsidP="003872D7">
      <w:pPr>
        <w:spacing w:line="240" w:lineRule="auto"/>
        <w:jc w:val="left"/>
        <w:rPr>
          <w:sz w:val="20"/>
          <w:szCs w:val="20"/>
          <w:lang w:val="hr-HR"/>
        </w:rPr>
      </w:pPr>
      <w:r w:rsidRPr="003872D7">
        <w:rPr>
          <w:sz w:val="20"/>
          <w:szCs w:val="20"/>
          <w:lang w:val="hr-HR"/>
        </w:rPr>
        <w:t xml:space="preserve">                Procijenjena vrijednost javne nabavke je 978,90 KM (slovima: devetstotinasedamdeset osam  i 90/100 KM).</w:t>
      </w:r>
    </w:p>
    <w:p w:rsidR="003872D7" w:rsidRPr="003872D7" w:rsidRDefault="003872D7" w:rsidP="003872D7">
      <w:pPr>
        <w:spacing w:line="240" w:lineRule="auto"/>
        <w:jc w:val="left"/>
        <w:rPr>
          <w:sz w:val="20"/>
          <w:szCs w:val="20"/>
          <w:lang w:val="hr-HR"/>
        </w:rPr>
      </w:pPr>
    </w:p>
    <w:p w:rsidR="003872D7" w:rsidRPr="003872D7" w:rsidRDefault="003872D7" w:rsidP="003872D7">
      <w:pPr>
        <w:spacing w:line="240" w:lineRule="auto"/>
        <w:jc w:val="center"/>
        <w:rPr>
          <w:b/>
          <w:sz w:val="20"/>
          <w:szCs w:val="20"/>
          <w:lang w:val="hr-HR"/>
        </w:rPr>
      </w:pPr>
      <w:r w:rsidRPr="003872D7">
        <w:rPr>
          <w:b/>
          <w:sz w:val="20"/>
          <w:szCs w:val="20"/>
          <w:lang w:val="hr-HR"/>
        </w:rPr>
        <w:t>Član 4.</w:t>
      </w:r>
    </w:p>
    <w:p w:rsidR="003872D7" w:rsidRPr="003872D7" w:rsidRDefault="003872D7" w:rsidP="003872D7">
      <w:pPr>
        <w:spacing w:line="240" w:lineRule="auto"/>
        <w:rPr>
          <w:sz w:val="20"/>
          <w:szCs w:val="20"/>
          <w:lang w:val="hr-HR"/>
        </w:rPr>
      </w:pPr>
      <w:r w:rsidRPr="003872D7">
        <w:rPr>
          <w:sz w:val="20"/>
          <w:szCs w:val="20"/>
          <w:lang w:val="hr-HR"/>
        </w:rPr>
        <w:t xml:space="preserve">                Nabavka usluga iz člana 1. ove odluke izvršiće se u skladu sa Budžetom Opštine Bosansko Grahovo („Službeni glasnik Opštine Bosansko Grahovo“, broj 3/25 ) sa pozicije  </w:t>
      </w:r>
      <w:r w:rsidRPr="003872D7">
        <w:rPr>
          <w:color w:val="000000"/>
          <w:sz w:val="20"/>
          <w:szCs w:val="20"/>
          <w:lang w:val="hr-HR" w:eastAsia="hr-HR"/>
        </w:rPr>
        <w:t>Usluge štampanja</w:t>
      </w:r>
      <w:r w:rsidRPr="003872D7">
        <w:rPr>
          <w:sz w:val="20"/>
          <w:szCs w:val="20"/>
          <w:lang w:val="hr-HR"/>
        </w:rPr>
        <w:t xml:space="preserve">– Ekonomski kod </w:t>
      </w:r>
      <w:r w:rsidRPr="003872D7">
        <w:rPr>
          <w:rFonts w:eastAsia="MS UI Gothic"/>
          <w:sz w:val="20"/>
          <w:szCs w:val="20"/>
          <w:lang w:val="sr-Latn-BA"/>
        </w:rPr>
        <w:t>613912.</w:t>
      </w:r>
    </w:p>
    <w:p w:rsidR="003872D7" w:rsidRPr="003872D7" w:rsidRDefault="003872D7" w:rsidP="003872D7">
      <w:pPr>
        <w:spacing w:line="240" w:lineRule="auto"/>
        <w:jc w:val="center"/>
        <w:rPr>
          <w:b/>
          <w:sz w:val="20"/>
          <w:szCs w:val="20"/>
          <w:lang w:val="hr-HR"/>
        </w:rPr>
      </w:pPr>
      <w:r w:rsidRPr="003872D7">
        <w:rPr>
          <w:b/>
          <w:sz w:val="20"/>
          <w:szCs w:val="20"/>
          <w:lang w:val="hr-HR"/>
        </w:rPr>
        <w:t>Član 5.</w:t>
      </w:r>
    </w:p>
    <w:p w:rsidR="003872D7" w:rsidRPr="003872D7" w:rsidRDefault="003872D7" w:rsidP="003872D7">
      <w:pPr>
        <w:spacing w:line="240" w:lineRule="auto"/>
        <w:rPr>
          <w:sz w:val="20"/>
          <w:szCs w:val="20"/>
          <w:lang w:val="hr-HR"/>
        </w:rPr>
      </w:pPr>
      <w:r w:rsidRPr="003872D7">
        <w:rPr>
          <w:sz w:val="20"/>
          <w:szCs w:val="20"/>
          <w:lang w:val="hr-HR"/>
        </w:rPr>
        <w:t xml:space="preserve">                Postupak javne nabavke po ovoj odluci provest će se nakon ispitivanja tržišta na način da će se zatražiti ponuda (predračun) od jednog ili više pravnih lica koja obavljaju djelatnost koja je predmet nabavke. </w:t>
      </w:r>
    </w:p>
    <w:p w:rsidR="003872D7" w:rsidRPr="003872D7" w:rsidRDefault="003872D7" w:rsidP="003872D7">
      <w:pPr>
        <w:spacing w:line="240" w:lineRule="auto"/>
        <w:jc w:val="center"/>
        <w:rPr>
          <w:b/>
          <w:sz w:val="20"/>
          <w:szCs w:val="20"/>
          <w:lang w:val="hr-HR"/>
        </w:rPr>
      </w:pPr>
      <w:r w:rsidRPr="003872D7">
        <w:rPr>
          <w:b/>
          <w:sz w:val="20"/>
          <w:szCs w:val="20"/>
          <w:lang w:val="hr-HR"/>
        </w:rPr>
        <w:t>Član 6.</w:t>
      </w:r>
    </w:p>
    <w:p w:rsidR="003872D7" w:rsidRPr="003872D7" w:rsidRDefault="003872D7" w:rsidP="003872D7">
      <w:pPr>
        <w:spacing w:line="240" w:lineRule="auto"/>
        <w:rPr>
          <w:sz w:val="20"/>
          <w:szCs w:val="20"/>
          <w:lang w:val="hr-HR"/>
        </w:rPr>
      </w:pPr>
      <w:r w:rsidRPr="003872D7">
        <w:rPr>
          <w:sz w:val="20"/>
          <w:szCs w:val="20"/>
          <w:lang w:val="hr-HR"/>
        </w:rPr>
        <w:t xml:space="preserve">                Ova odluka stupa na snagu danom donošenja, a objaviće se u "Službenom glasniku Opštine Bosansko Grahovo" i web stranici Opštine Bosansko Grahovo.</w:t>
      </w:r>
    </w:p>
    <w:p w:rsidR="003872D7" w:rsidRPr="003872D7" w:rsidRDefault="003872D7" w:rsidP="003872D7">
      <w:pPr>
        <w:spacing w:line="240" w:lineRule="auto"/>
        <w:rPr>
          <w:sz w:val="20"/>
          <w:szCs w:val="20"/>
          <w:lang w:val="hr-HR"/>
        </w:rPr>
      </w:pPr>
    </w:p>
    <w:p w:rsidR="003872D7" w:rsidRPr="003872D7" w:rsidRDefault="003872D7" w:rsidP="003872D7">
      <w:pPr>
        <w:spacing w:line="240" w:lineRule="auto"/>
        <w:rPr>
          <w:sz w:val="20"/>
          <w:szCs w:val="20"/>
          <w:lang w:val="hr-HR"/>
        </w:rPr>
      </w:pPr>
    </w:p>
    <w:p w:rsidR="003872D7" w:rsidRPr="003872D7" w:rsidRDefault="003872D7" w:rsidP="003872D7">
      <w:pPr>
        <w:spacing w:line="240" w:lineRule="auto"/>
        <w:jc w:val="left"/>
        <w:rPr>
          <w:sz w:val="20"/>
          <w:szCs w:val="20"/>
          <w:lang w:val="hr-HR"/>
        </w:rPr>
      </w:pPr>
      <w:r w:rsidRPr="003872D7">
        <w:rPr>
          <w:sz w:val="20"/>
          <w:szCs w:val="20"/>
          <w:lang w:val="hr-HR"/>
        </w:rPr>
        <w:t xml:space="preserve">                                                                                           OPŠTINSKI NAČELNI</w:t>
      </w:r>
      <w:r>
        <w:rPr>
          <w:sz w:val="20"/>
          <w:szCs w:val="20"/>
          <w:lang w:val="hr-HR"/>
        </w:rPr>
        <w:t>K</w:t>
      </w:r>
      <w:r w:rsidRPr="003872D7">
        <w:rPr>
          <w:sz w:val="20"/>
          <w:szCs w:val="20"/>
          <w:lang w:val="hr-HR"/>
        </w:rPr>
        <w:t xml:space="preserve">                                                                                                Radlović Smiljka</w:t>
      </w:r>
      <w:r>
        <w:rPr>
          <w:sz w:val="20"/>
          <w:szCs w:val="20"/>
          <w:lang w:val="hr-HR"/>
        </w:rPr>
        <w:t xml:space="preserve"> s.r.</w:t>
      </w:r>
    </w:p>
    <w:p w:rsidR="003872D7" w:rsidRPr="00B62553" w:rsidRDefault="003872D7" w:rsidP="003872D7">
      <w:pPr>
        <w:pStyle w:val="NoSpacing"/>
        <w:jc w:val="both"/>
        <w:rPr>
          <w:sz w:val="20"/>
          <w:szCs w:val="20"/>
        </w:rPr>
      </w:pPr>
    </w:p>
    <w:sectPr w:rsidR="003872D7" w:rsidRPr="00B62553" w:rsidSect="0095206D">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955" w:rsidRDefault="00FE7955" w:rsidP="00EB5BB0">
      <w:pPr>
        <w:spacing w:line="240" w:lineRule="auto"/>
      </w:pPr>
      <w:r>
        <w:separator/>
      </w:r>
    </w:p>
  </w:endnote>
  <w:endnote w:type="continuationSeparator" w:id="1">
    <w:p w:rsidR="00FE7955" w:rsidRDefault="00FE7955" w:rsidP="00EB5B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Yu Gothic"/>
    <w:charset w:val="80"/>
    <w:family w:val="auto"/>
    <w:pitch w:val="default"/>
    <w:sig w:usb0="00000000" w:usb1="00000000" w:usb2="00000000" w:usb3="00000000" w:csb0="00000000" w:csb1="00000000"/>
  </w:font>
  <w:font w:name="Times New Roman">
    <w:panose1 w:val="02020603050405020304"/>
    <w:charset w:val="EE"/>
    <w:family w:val="roman"/>
    <w:pitch w:val="variable"/>
    <w:sig w:usb0="E0002EFF" w:usb1="C0007843" w:usb2="00000009" w:usb3="00000000" w:csb0="000001FF" w:csb1="00000000"/>
  </w:font>
  <w:font w:name="TimesNewRomanPSMT">
    <w:altName w:val="Times New Roman"/>
    <w:charset w:val="EE"/>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955" w:rsidRDefault="00FE7955" w:rsidP="00EB5BB0">
      <w:pPr>
        <w:spacing w:line="240" w:lineRule="auto"/>
      </w:pPr>
      <w:r>
        <w:separator/>
      </w:r>
    </w:p>
  </w:footnote>
  <w:footnote w:type="continuationSeparator" w:id="1">
    <w:p w:rsidR="00FE7955" w:rsidRDefault="00FE7955" w:rsidP="00EB5BB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6D" w:rsidRPr="00CB7037" w:rsidRDefault="0095206D">
    <w:pPr>
      <w:pStyle w:val="Header"/>
      <w:rPr>
        <w:sz w:val="16"/>
        <w:szCs w:val="16"/>
        <w:lang w:val="sr-Latn-BA"/>
      </w:rPr>
    </w:pPr>
    <w:r w:rsidRPr="00CB7037">
      <w:rPr>
        <w:sz w:val="16"/>
        <w:szCs w:val="16"/>
        <w:lang w:val="sr-Latn-BA"/>
      </w:rPr>
      <w:t xml:space="preserve">SLUŽBENI GLASNIK OPŠTINE </w:t>
    </w:r>
    <w:r w:rsidRPr="00CB7037">
      <w:rPr>
        <w:sz w:val="16"/>
        <w:szCs w:val="16"/>
        <w:lang w:val="sr-Latn-BA"/>
      </w:rPr>
      <w:t xml:space="preserve">BOSANSKO GRAHOVO </w:t>
    </w:r>
    <w:r w:rsidR="00887C71">
      <w:rPr>
        <w:sz w:val="16"/>
        <w:szCs w:val="16"/>
        <w:lang w:val="sr-Latn-BA"/>
      </w:rPr>
      <w:t xml:space="preserve">    BROJ: IX</w:t>
    </w:r>
    <w:r w:rsidR="00887C71">
      <w:rPr>
        <w:sz w:val="16"/>
        <w:szCs w:val="16"/>
        <w:lang w:val="sr-Latn-BA"/>
      </w:rPr>
      <w:tab/>
      <w:t>Dana: 25</w:t>
    </w:r>
    <w:r w:rsidR="00B62553">
      <w:rPr>
        <w:sz w:val="16"/>
        <w:szCs w:val="16"/>
        <w:lang w:val="sr-Latn-BA"/>
      </w:rPr>
      <w:t>.04</w:t>
    </w:r>
    <w:r w:rsidRPr="00CB7037">
      <w:rPr>
        <w:sz w:val="16"/>
        <w:szCs w:val="16"/>
        <w:lang w:val="sr-Latn-BA"/>
      </w:rPr>
      <w:t>.2025. godine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lowerLetter"/>
      <w:lvlText w:val="%1)"/>
      <w:lvlJc w:val="left"/>
      <w:pPr>
        <w:tabs>
          <w:tab w:val="num" w:pos="1065"/>
        </w:tabs>
        <w:ind w:left="1065" w:hanging="360"/>
      </w:pPr>
    </w:lvl>
  </w:abstractNum>
  <w:abstractNum w:abstractNumId="2">
    <w:nsid w:val="00000004"/>
    <w:multiLevelType w:val="multilevel"/>
    <w:tmpl w:val="28E2F4DA"/>
    <w:name w:val="WW8Num4"/>
    <w:lvl w:ilvl="0">
      <w:start w:val="1"/>
      <w:numFmt w:val="bullet"/>
      <w:lvlText w:val="–"/>
      <w:lvlJc w:val="left"/>
      <w:pPr>
        <w:tabs>
          <w:tab w:val="num" w:pos="360"/>
        </w:tabs>
        <w:ind w:left="360" w:hanging="360"/>
      </w:pPr>
      <w:rPr>
        <w:rFonts w:ascii="StarSymbol" w:hAnsi="StarSymbol" w:cs="Times New Roman"/>
      </w:rPr>
    </w:lvl>
    <w:lvl w:ilvl="1">
      <w:start w:val="1"/>
      <w:numFmt w:val="bullet"/>
      <w:lvlText w:val="–"/>
      <w:lvlJc w:val="left"/>
      <w:pPr>
        <w:tabs>
          <w:tab w:val="num" w:pos="1105"/>
        </w:tabs>
        <w:ind w:left="1105" w:hanging="360"/>
      </w:pPr>
      <w:rPr>
        <w:rFonts w:ascii="Times New Roman" w:hAnsi="Times New Roman" w:cs="Times New Roman" w:hint="default"/>
      </w:rPr>
    </w:lvl>
    <w:lvl w:ilvl="2">
      <w:start w:val="1"/>
      <w:numFmt w:val="bullet"/>
      <w:lvlText w:val="–"/>
      <w:lvlJc w:val="left"/>
      <w:pPr>
        <w:tabs>
          <w:tab w:val="num" w:pos="1850"/>
        </w:tabs>
        <w:ind w:left="1850" w:hanging="360"/>
      </w:pPr>
      <w:rPr>
        <w:rFonts w:ascii="StarSymbol" w:hAnsi="StarSymbol" w:cs="Times New Roman"/>
      </w:rPr>
    </w:lvl>
    <w:lvl w:ilvl="3">
      <w:start w:val="1"/>
      <w:numFmt w:val="bullet"/>
      <w:lvlText w:val="–"/>
      <w:lvlJc w:val="left"/>
      <w:pPr>
        <w:tabs>
          <w:tab w:val="num" w:pos="2595"/>
        </w:tabs>
        <w:ind w:left="2595" w:hanging="360"/>
      </w:pPr>
      <w:rPr>
        <w:rFonts w:ascii="StarSymbol" w:hAnsi="StarSymbol" w:cs="Times New Roman"/>
      </w:rPr>
    </w:lvl>
    <w:lvl w:ilvl="4">
      <w:start w:val="1"/>
      <w:numFmt w:val="bullet"/>
      <w:lvlText w:val="–"/>
      <w:lvlJc w:val="left"/>
      <w:pPr>
        <w:tabs>
          <w:tab w:val="num" w:pos="3340"/>
        </w:tabs>
        <w:ind w:left="3340" w:hanging="360"/>
      </w:pPr>
      <w:rPr>
        <w:rFonts w:ascii="StarSymbol" w:hAnsi="StarSymbol" w:cs="Times New Roman"/>
      </w:rPr>
    </w:lvl>
    <w:lvl w:ilvl="5">
      <w:start w:val="1"/>
      <w:numFmt w:val="bullet"/>
      <w:lvlText w:val="–"/>
      <w:lvlJc w:val="left"/>
      <w:pPr>
        <w:tabs>
          <w:tab w:val="num" w:pos="4085"/>
        </w:tabs>
        <w:ind w:left="4085" w:hanging="360"/>
      </w:pPr>
      <w:rPr>
        <w:rFonts w:ascii="StarSymbol" w:hAnsi="StarSymbol" w:cs="Times New Roman"/>
      </w:rPr>
    </w:lvl>
    <w:lvl w:ilvl="6">
      <w:start w:val="1"/>
      <w:numFmt w:val="bullet"/>
      <w:lvlText w:val="–"/>
      <w:lvlJc w:val="left"/>
      <w:pPr>
        <w:tabs>
          <w:tab w:val="num" w:pos="4830"/>
        </w:tabs>
        <w:ind w:left="4830" w:hanging="360"/>
      </w:pPr>
      <w:rPr>
        <w:rFonts w:ascii="StarSymbol" w:hAnsi="StarSymbol" w:cs="Times New Roman"/>
      </w:rPr>
    </w:lvl>
    <w:lvl w:ilvl="7">
      <w:start w:val="1"/>
      <w:numFmt w:val="bullet"/>
      <w:lvlText w:val="–"/>
      <w:lvlJc w:val="left"/>
      <w:pPr>
        <w:tabs>
          <w:tab w:val="num" w:pos="5575"/>
        </w:tabs>
        <w:ind w:left="5575" w:hanging="360"/>
      </w:pPr>
      <w:rPr>
        <w:rFonts w:ascii="StarSymbol" w:hAnsi="StarSymbol" w:cs="Times New Roman"/>
      </w:rPr>
    </w:lvl>
    <w:lvl w:ilvl="8">
      <w:start w:val="1"/>
      <w:numFmt w:val="bullet"/>
      <w:lvlText w:val="–"/>
      <w:lvlJc w:val="left"/>
      <w:pPr>
        <w:tabs>
          <w:tab w:val="num" w:pos="6320"/>
        </w:tabs>
        <w:ind w:left="6320" w:hanging="360"/>
      </w:pPr>
      <w:rPr>
        <w:rFonts w:ascii="StarSymbol" w:hAnsi="StarSymbol" w:cs="Times New Roman"/>
      </w:rPr>
    </w:lvl>
  </w:abstractNum>
  <w:abstractNum w:abstractNumId="3">
    <w:nsid w:val="084275FB"/>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A0E740C"/>
    <w:multiLevelType w:val="hybridMultilevel"/>
    <w:tmpl w:val="B184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C57C1"/>
    <w:multiLevelType w:val="hybridMultilevel"/>
    <w:tmpl w:val="C00289B8"/>
    <w:lvl w:ilvl="0" w:tplc="081A000F">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nsid w:val="12B02934"/>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742710F"/>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76E0A92"/>
    <w:multiLevelType w:val="hybridMultilevel"/>
    <w:tmpl w:val="8E409720"/>
    <w:lvl w:ilvl="0" w:tplc="3C5ADCC2">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9">
    <w:nsid w:val="1CA765C8"/>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nsid w:val="22B11493"/>
    <w:multiLevelType w:val="hybridMultilevel"/>
    <w:tmpl w:val="68DC1746"/>
    <w:lvl w:ilvl="0" w:tplc="AE520C2C">
      <w:start w:val="1"/>
      <w:numFmt w:val="bullet"/>
      <w:lvlText w:val="-"/>
      <w:lvlJc w:val="left"/>
      <w:pPr>
        <w:ind w:left="720" w:hanging="360"/>
      </w:pPr>
      <w:rPr>
        <w:rFonts w:ascii="TimesNewRomanPSMT" w:eastAsiaTheme="minorHAnsi" w:hAnsi="TimesNewRomanPSMT" w:cs="TimesNewRomanPSMT"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4B143C9"/>
    <w:multiLevelType w:val="hybridMultilevel"/>
    <w:tmpl w:val="1F02D088"/>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2">
    <w:nsid w:val="2624731E"/>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27CEA1C6"/>
    <w:multiLevelType w:val="singleLevel"/>
    <w:tmpl w:val="27CEA1C6"/>
    <w:lvl w:ilvl="0">
      <w:start w:val="1"/>
      <w:numFmt w:val="decimal"/>
      <w:suff w:val="space"/>
      <w:lvlText w:val="%1."/>
      <w:lvlJc w:val="left"/>
    </w:lvl>
  </w:abstractNum>
  <w:abstractNum w:abstractNumId="14">
    <w:nsid w:val="282F4464"/>
    <w:multiLevelType w:val="hybridMultilevel"/>
    <w:tmpl w:val="0DBC47D4"/>
    <w:lvl w:ilvl="0" w:tplc="4F30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397E5C"/>
    <w:multiLevelType w:val="hybridMultilevel"/>
    <w:tmpl w:val="3C9C85AC"/>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3944230B"/>
    <w:multiLevelType w:val="hybridMultilevel"/>
    <w:tmpl w:val="6E065F26"/>
    <w:lvl w:ilvl="0" w:tplc="04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nsid w:val="40BD4B6E"/>
    <w:multiLevelType w:val="hybridMultilevel"/>
    <w:tmpl w:val="1E4238D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4A8E6B41"/>
    <w:multiLevelType w:val="hybridMultilevel"/>
    <w:tmpl w:val="078E0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55E31A8"/>
    <w:multiLevelType w:val="hybridMultilevel"/>
    <w:tmpl w:val="80F6D7A8"/>
    <w:lvl w:ilvl="0" w:tplc="CC601E7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5C25380D"/>
    <w:multiLevelType w:val="hybridMultilevel"/>
    <w:tmpl w:val="8C5E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A202AC"/>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5F65FE2"/>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nsid w:val="77D155D6"/>
    <w:multiLevelType w:val="hybridMultilevel"/>
    <w:tmpl w:val="C2F2744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77E84704"/>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8"/>
  </w:num>
  <w:num w:numId="2">
    <w:abstractNumId w:val="21"/>
  </w:num>
  <w:num w:numId="3">
    <w:abstractNumId w:val="3"/>
  </w:num>
  <w:num w:numId="4">
    <w:abstractNumId w:val="6"/>
  </w:num>
  <w:num w:numId="5">
    <w:abstractNumId w:val="7"/>
  </w:num>
  <w:num w:numId="6">
    <w:abstractNumId w:val="9"/>
  </w:num>
  <w:num w:numId="7">
    <w:abstractNumId w:val="5"/>
  </w:num>
  <w:num w:numId="8">
    <w:abstractNumId w:val="22"/>
  </w:num>
  <w:num w:numId="9">
    <w:abstractNumId w:val="20"/>
  </w:num>
  <w:num w:numId="10">
    <w:abstractNumId w:val="4"/>
  </w:num>
  <w:num w:numId="11">
    <w:abstractNumId w:val="24"/>
  </w:num>
  <w:num w:numId="12">
    <w:abstractNumId w:val="12"/>
  </w:num>
  <w:num w:numId="13">
    <w:abstractNumId w:val="14"/>
  </w:num>
  <w:num w:numId="14">
    <w:abstractNumId w:val="0"/>
  </w:num>
  <w:num w:numId="15">
    <w:abstractNumId w:val="1"/>
  </w:num>
  <w:num w:numId="16">
    <w:abstractNumId w:val="2"/>
  </w:num>
  <w:num w:numId="17">
    <w:abstractNumId w:val="10"/>
  </w:num>
  <w:num w:numId="18">
    <w:abstractNumId w:val="19"/>
  </w:num>
  <w:num w:numId="19">
    <w:abstractNumId w:val="23"/>
  </w:num>
  <w:num w:numId="20">
    <w:abstractNumId w:val="16"/>
  </w:num>
  <w:num w:numId="21">
    <w:abstractNumId w:val="8"/>
  </w:num>
  <w:num w:numId="22">
    <w:abstractNumId w:val="15"/>
  </w:num>
  <w:num w:numId="23">
    <w:abstractNumId w:val="1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0"/>
    <w:footnote w:id="1"/>
  </w:footnotePr>
  <w:endnotePr>
    <w:endnote w:id="0"/>
    <w:endnote w:id="1"/>
  </w:endnotePr>
  <w:compat/>
  <w:rsids>
    <w:rsidRoot w:val="00EB5BB0"/>
    <w:rsid w:val="000204CD"/>
    <w:rsid w:val="000326E3"/>
    <w:rsid w:val="00075FEA"/>
    <w:rsid w:val="00096427"/>
    <w:rsid w:val="000F759D"/>
    <w:rsid w:val="00131328"/>
    <w:rsid w:val="001A6282"/>
    <w:rsid w:val="001B0321"/>
    <w:rsid w:val="001B18FF"/>
    <w:rsid w:val="00236758"/>
    <w:rsid w:val="002A1EBB"/>
    <w:rsid w:val="002A7A2C"/>
    <w:rsid w:val="002D0D43"/>
    <w:rsid w:val="00375C76"/>
    <w:rsid w:val="003872D7"/>
    <w:rsid w:val="003E1F31"/>
    <w:rsid w:val="0042164E"/>
    <w:rsid w:val="00435B83"/>
    <w:rsid w:val="00441C20"/>
    <w:rsid w:val="004D6880"/>
    <w:rsid w:val="004F5306"/>
    <w:rsid w:val="00552E3A"/>
    <w:rsid w:val="005A20D9"/>
    <w:rsid w:val="005C5EEE"/>
    <w:rsid w:val="005D055A"/>
    <w:rsid w:val="006122CB"/>
    <w:rsid w:val="00615CC2"/>
    <w:rsid w:val="00636101"/>
    <w:rsid w:val="00660FE3"/>
    <w:rsid w:val="006F66B8"/>
    <w:rsid w:val="008821AE"/>
    <w:rsid w:val="00887C71"/>
    <w:rsid w:val="008D3FF2"/>
    <w:rsid w:val="008D5637"/>
    <w:rsid w:val="0095206D"/>
    <w:rsid w:val="0099492C"/>
    <w:rsid w:val="00A11352"/>
    <w:rsid w:val="00A444AB"/>
    <w:rsid w:val="00B13BD9"/>
    <w:rsid w:val="00B62553"/>
    <w:rsid w:val="00CB7037"/>
    <w:rsid w:val="00CC3DA6"/>
    <w:rsid w:val="00D06CAB"/>
    <w:rsid w:val="00D55FBC"/>
    <w:rsid w:val="00DC5217"/>
    <w:rsid w:val="00E45AF3"/>
    <w:rsid w:val="00EB5BB0"/>
    <w:rsid w:val="00EC4CF5"/>
    <w:rsid w:val="00F34695"/>
    <w:rsid w:val="00F5353A"/>
    <w:rsid w:val="00F70830"/>
    <w:rsid w:val="00F71E8A"/>
    <w:rsid w:val="00FC31BC"/>
    <w:rsid w:val="00FE79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B0"/>
    <w:pPr>
      <w:spacing w:after="0"/>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5206D"/>
    <w:pPr>
      <w:keepNext/>
      <w:suppressAutoHyphens/>
      <w:spacing w:line="240" w:lineRule="auto"/>
      <w:jc w:val="center"/>
      <w:outlineLvl w:val="0"/>
    </w:pPr>
    <w:rPr>
      <w:b/>
      <w:bCs/>
      <w:sz w:val="28"/>
      <w:lang w:val="hr-HR" w:eastAsia="ar-SA"/>
    </w:rPr>
  </w:style>
  <w:style w:type="paragraph" w:styleId="Heading2">
    <w:name w:val="heading 2"/>
    <w:basedOn w:val="Normal"/>
    <w:next w:val="Normal"/>
    <w:link w:val="Heading2Char"/>
    <w:qFormat/>
    <w:rsid w:val="0095206D"/>
    <w:pPr>
      <w:keepNext/>
      <w:suppressAutoHyphens/>
      <w:spacing w:line="240" w:lineRule="auto"/>
      <w:jc w:val="left"/>
      <w:outlineLvl w:val="1"/>
    </w:pPr>
    <w:rPr>
      <w:b/>
      <w:bCs/>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BB0"/>
    <w:pPr>
      <w:tabs>
        <w:tab w:val="center" w:pos="4536"/>
        <w:tab w:val="right" w:pos="9072"/>
      </w:tabs>
      <w:spacing w:line="240" w:lineRule="auto"/>
    </w:pPr>
  </w:style>
  <w:style w:type="character" w:customStyle="1" w:styleId="HeaderChar">
    <w:name w:val="Header Char"/>
    <w:basedOn w:val="DefaultParagraphFont"/>
    <w:link w:val="Header"/>
    <w:uiPriority w:val="99"/>
    <w:rsid w:val="00EB5BB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B5BB0"/>
    <w:pPr>
      <w:tabs>
        <w:tab w:val="center" w:pos="4536"/>
        <w:tab w:val="right" w:pos="9072"/>
      </w:tabs>
      <w:spacing w:line="240" w:lineRule="auto"/>
    </w:pPr>
  </w:style>
  <w:style w:type="character" w:customStyle="1" w:styleId="FooterChar">
    <w:name w:val="Footer Char"/>
    <w:basedOn w:val="DefaultParagraphFont"/>
    <w:link w:val="Footer"/>
    <w:uiPriority w:val="99"/>
    <w:rsid w:val="00EB5BB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E1F31"/>
    <w:pPr>
      <w:ind w:left="720"/>
      <w:contextualSpacing/>
    </w:pPr>
  </w:style>
  <w:style w:type="paragraph" w:styleId="NormalWeb">
    <w:name w:val="Normal (Web)"/>
    <w:basedOn w:val="Normal"/>
    <w:uiPriority w:val="99"/>
    <w:rsid w:val="00435B83"/>
    <w:pPr>
      <w:spacing w:before="100" w:beforeAutospacing="1" w:after="119"/>
    </w:pPr>
  </w:style>
  <w:style w:type="paragraph" w:styleId="NoSpacing">
    <w:name w:val="No Spacing"/>
    <w:uiPriority w:val="1"/>
    <w:qFormat/>
    <w:rsid w:val="002D0D43"/>
    <w:pPr>
      <w:spacing w:after="0" w:line="240" w:lineRule="auto"/>
    </w:pPr>
    <w:rPr>
      <w:rFonts w:ascii="Times New Roman" w:hAnsi="Times New Roman" w:cs="Times New Roman"/>
      <w:sz w:val="24"/>
      <w:szCs w:val="24"/>
      <w:lang w:val="en-US"/>
    </w:rPr>
  </w:style>
  <w:style w:type="table" w:styleId="TableGrid">
    <w:name w:val="Table Grid"/>
    <w:basedOn w:val="TableNormal"/>
    <w:uiPriority w:val="59"/>
    <w:qFormat/>
    <w:rsid w:val="002D0D43"/>
    <w:pPr>
      <w:spacing w:after="0" w:afterAutospacing="1" w:line="240" w:lineRule="auto"/>
      <w:jc w:val="both"/>
    </w:pPr>
    <w:rPr>
      <w:rFonts w:ascii="Times New Roman" w:hAnsi="Times New Roman" w:cs="Times New Roman"/>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95206D"/>
    <w:rPr>
      <w:rFonts w:ascii="Times New Roman" w:eastAsia="Times New Roman" w:hAnsi="Times New Roman" w:cs="Times New Roman"/>
      <w:b/>
      <w:bCs/>
      <w:sz w:val="28"/>
      <w:szCs w:val="24"/>
      <w:lang w:eastAsia="ar-SA"/>
    </w:rPr>
  </w:style>
  <w:style w:type="character" w:customStyle="1" w:styleId="Heading2Char">
    <w:name w:val="Heading 2 Char"/>
    <w:basedOn w:val="DefaultParagraphFont"/>
    <w:link w:val="Heading2"/>
    <w:rsid w:val="0095206D"/>
    <w:rPr>
      <w:rFonts w:ascii="Times New Roman" w:eastAsia="Times New Roman" w:hAnsi="Times New Roman" w:cs="Times New Roman"/>
      <w:b/>
      <w:bCs/>
      <w:sz w:val="24"/>
      <w:szCs w:val="24"/>
      <w:lang w:eastAsia="ar-SA"/>
    </w:rPr>
  </w:style>
  <w:style w:type="paragraph" w:styleId="BodyText">
    <w:name w:val="Body Text"/>
    <w:basedOn w:val="Normal"/>
    <w:link w:val="BodyTextChar"/>
    <w:semiHidden/>
    <w:rsid w:val="0095206D"/>
    <w:pPr>
      <w:suppressAutoHyphens/>
      <w:spacing w:line="240" w:lineRule="auto"/>
      <w:jc w:val="center"/>
    </w:pPr>
    <w:rPr>
      <w:b/>
      <w:bCs/>
      <w:sz w:val="28"/>
      <w:lang w:val="hr-HR" w:eastAsia="ar-SA"/>
    </w:rPr>
  </w:style>
  <w:style w:type="character" w:customStyle="1" w:styleId="BodyTextChar">
    <w:name w:val="Body Text Char"/>
    <w:basedOn w:val="DefaultParagraphFont"/>
    <w:link w:val="BodyText"/>
    <w:semiHidden/>
    <w:rsid w:val="0095206D"/>
    <w:rPr>
      <w:rFonts w:ascii="Times New Roman" w:eastAsia="Times New Roman" w:hAnsi="Times New Roman" w:cs="Times New Roman"/>
      <w:b/>
      <w:bCs/>
      <w:sz w:val="28"/>
      <w:szCs w:val="24"/>
      <w:lang w:eastAsia="ar-SA"/>
    </w:rPr>
  </w:style>
  <w:style w:type="character" w:styleId="Strong">
    <w:name w:val="Strong"/>
    <w:basedOn w:val="DefaultParagraphFont"/>
    <w:uiPriority w:val="22"/>
    <w:qFormat/>
    <w:rsid w:val="00887C7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Sladjanac</dc:creator>
  <cp:lastModifiedBy>Draganag</cp:lastModifiedBy>
  <cp:revision>2</cp:revision>
  <cp:lastPrinted>2025-01-31T10:52:00Z</cp:lastPrinted>
  <dcterms:created xsi:type="dcterms:W3CDTF">2025-04-25T07:52:00Z</dcterms:created>
  <dcterms:modified xsi:type="dcterms:W3CDTF">2025-04-25T07:52:00Z</dcterms:modified>
</cp:coreProperties>
</file>