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C570A" w14:textId="0C9CAC10" w:rsidR="00320752" w:rsidRDefault="00FF1AB0">
      <w:pPr>
        <w:tabs>
          <w:tab w:val="center" w:pos="2580"/>
        </w:tabs>
        <w:suppressAutoHyphens/>
        <w:autoSpaceDN w:val="0"/>
        <w:spacing w:after="0" w:afterAutospacing="0" w:line="264" w:lineRule="auto"/>
        <w:jc w:val="left"/>
        <w:rPr>
          <w:lang w:val="hr-HR"/>
        </w:rPr>
      </w:pP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Broj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>: 02-</w:t>
      </w:r>
      <w:r w:rsidR="00BA25EC">
        <w:rPr>
          <w:rFonts w:eastAsia="Times New Roman"/>
          <w:color w:val="000000"/>
          <w:kern w:val="2"/>
          <w:szCs w:val="22"/>
          <w:lang w:val="hr-HR" w:eastAsia="zh-CN" w:bidi="ar"/>
        </w:rPr>
        <w:t>20-</w:t>
      </w:r>
      <w:r w:rsidR="00FE22F0">
        <w:rPr>
          <w:rFonts w:eastAsia="Times New Roman"/>
          <w:color w:val="000000"/>
          <w:kern w:val="2"/>
          <w:szCs w:val="22"/>
          <w:lang w:val="hr-HR" w:eastAsia="zh-CN" w:bidi="ar"/>
        </w:rPr>
        <w:t>720/</w:t>
      </w:r>
      <w:r w:rsidR="004562A5">
        <w:rPr>
          <w:rFonts w:eastAsia="Times New Roman"/>
          <w:color w:val="000000"/>
          <w:kern w:val="2"/>
          <w:szCs w:val="22"/>
          <w:lang w:val="hr-HR" w:eastAsia="zh-CN" w:bidi="ar"/>
        </w:rPr>
        <w:t>24</w:t>
      </w:r>
    </w:p>
    <w:p w14:paraId="05C3D8AD" w14:textId="00AB9735" w:rsidR="00320752" w:rsidRDefault="00000000">
      <w:pPr>
        <w:suppressAutoHyphens/>
        <w:autoSpaceDN w:val="0"/>
        <w:spacing w:after="320" w:afterAutospacing="0" w:line="264" w:lineRule="auto"/>
        <w:rPr>
          <w:rFonts w:eastAsia="Times New Roman"/>
          <w:color w:val="000000"/>
          <w:kern w:val="2"/>
          <w:szCs w:val="22"/>
          <w:lang w:eastAsia="zh-CN" w:bidi="ar"/>
        </w:rPr>
      </w:pPr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Dana: </w:t>
      </w:r>
      <w:r w:rsidR="00FF3A2F">
        <w:rPr>
          <w:rFonts w:eastAsia="Times New Roman"/>
          <w:color w:val="000000"/>
          <w:kern w:val="2"/>
          <w:szCs w:val="22"/>
          <w:lang w:val="hr-HR" w:eastAsia="zh-CN" w:bidi="ar"/>
        </w:rPr>
        <w:t>03.</w:t>
      </w:r>
      <w:proofErr w:type="gramStart"/>
      <w:r w:rsidR="00FF3A2F">
        <w:rPr>
          <w:rFonts w:eastAsia="Times New Roman"/>
          <w:color w:val="000000"/>
          <w:kern w:val="2"/>
          <w:szCs w:val="22"/>
          <w:lang w:val="hr-HR" w:eastAsia="zh-CN" w:bidi="ar"/>
        </w:rPr>
        <w:t>06</w:t>
      </w:r>
      <w:r>
        <w:rPr>
          <w:rFonts w:eastAsia="Times New Roman"/>
          <w:color w:val="000000"/>
          <w:kern w:val="2"/>
          <w:szCs w:val="22"/>
          <w:lang w:val="hr-HR" w:eastAsia="zh-CN" w:bidi="ar"/>
        </w:rPr>
        <w:t>.2024</w:t>
      </w:r>
      <w:r>
        <w:rPr>
          <w:rFonts w:eastAsia="Times New Roman"/>
          <w:color w:val="000000"/>
          <w:kern w:val="2"/>
          <w:szCs w:val="22"/>
          <w:lang w:eastAsia="zh-CN" w:bidi="ar"/>
        </w:rPr>
        <w:t>.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godine</w:t>
      </w:r>
      <w:proofErr w:type="spellEnd"/>
      <w:proofErr w:type="gramEnd"/>
    </w:p>
    <w:p w14:paraId="4DD77403" w14:textId="77777777" w:rsidR="00571B1C" w:rsidRDefault="00571B1C">
      <w:pPr>
        <w:suppressAutoHyphens/>
        <w:autoSpaceDN w:val="0"/>
        <w:spacing w:after="320" w:afterAutospacing="0" w:line="264" w:lineRule="auto"/>
        <w:rPr>
          <w:rFonts w:eastAsia="Times New Roman"/>
          <w:color w:val="000000"/>
          <w:kern w:val="2"/>
          <w:szCs w:val="22"/>
          <w:lang w:eastAsia="zh-CN" w:bidi="ar"/>
        </w:rPr>
      </w:pPr>
    </w:p>
    <w:p w14:paraId="3AA012A4" w14:textId="2BDDE258" w:rsidR="00571B1C" w:rsidRDefault="00571B1C">
      <w:pPr>
        <w:suppressAutoHyphens/>
        <w:autoSpaceDN w:val="0"/>
        <w:spacing w:after="320" w:afterAutospacing="0" w:line="264" w:lineRule="auto"/>
        <w:rPr>
          <w:rFonts w:eastAsia="Times New Roman"/>
          <w:color w:val="000000"/>
          <w:kern w:val="2"/>
          <w:szCs w:val="22"/>
          <w:lang w:eastAsia="zh-CN" w:bidi="ar"/>
        </w:rPr>
      </w:pPr>
      <w:r>
        <w:rPr>
          <w:rFonts w:eastAsia="Times New Roman"/>
          <w:color w:val="000000"/>
          <w:kern w:val="2"/>
          <w:szCs w:val="22"/>
          <w:lang w:eastAsia="zh-CN" w:bidi="ar"/>
        </w:rPr>
        <w:tab/>
        <w:t xml:space="preserve">Na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osnovu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planiranih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sredstava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predviđenih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budžetom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opštine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Bosansko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Grahovo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za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poticaj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poljoprivrednoj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proizvodnji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,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opštinski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načelnik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objavljuje,</w:t>
      </w:r>
    </w:p>
    <w:p w14:paraId="2FA5D245" w14:textId="77777777" w:rsidR="00571B1C" w:rsidRDefault="00571B1C">
      <w:pPr>
        <w:suppressAutoHyphens/>
        <w:autoSpaceDN w:val="0"/>
        <w:spacing w:after="320" w:afterAutospacing="0" w:line="264" w:lineRule="auto"/>
        <w:rPr>
          <w:rFonts w:eastAsia="Times New Roman"/>
          <w:color w:val="000000"/>
          <w:kern w:val="2"/>
          <w:szCs w:val="22"/>
          <w:lang w:eastAsia="zh-CN" w:bidi="ar"/>
        </w:rPr>
      </w:pPr>
    </w:p>
    <w:p w14:paraId="64E6FFBF" w14:textId="439A6647" w:rsidR="00571B1C" w:rsidRDefault="00571B1C">
      <w:pPr>
        <w:suppressAutoHyphens/>
        <w:autoSpaceDN w:val="0"/>
        <w:spacing w:after="320" w:afterAutospacing="0" w:line="264" w:lineRule="auto"/>
        <w:rPr>
          <w:rFonts w:eastAsia="Times New Roman"/>
          <w:color w:val="000000"/>
          <w:kern w:val="2"/>
          <w:szCs w:val="22"/>
          <w:lang w:eastAsia="zh-CN" w:bidi="ar"/>
        </w:rPr>
      </w:pPr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                                                               JAVNI POZIV</w:t>
      </w:r>
    </w:p>
    <w:p w14:paraId="1C982272" w14:textId="08C7839F" w:rsidR="00571B1C" w:rsidRDefault="00571B1C">
      <w:pPr>
        <w:suppressAutoHyphens/>
        <w:autoSpaceDN w:val="0"/>
        <w:spacing w:after="320" w:afterAutospacing="0" w:line="264" w:lineRule="auto"/>
        <w:rPr>
          <w:rFonts w:eastAsia="Times New Roman"/>
          <w:color w:val="000000"/>
          <w:kern w:val="2"/>
          <w:szCs w:val="22"/>
          <w:lang w:eastAsia="zh-CN" w:bidi="ar"/>
        </w:rPr>
      </w:pPr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za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podnošenje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prijava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za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sufinansiranje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iz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oblasti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poljoprivrede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u 2024.godini po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Programu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utroška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sredstava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gramStart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“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Poticaj</w:t>
      </w:r>
      <w:proofErr w:type="spellEnd"/>
      <w:proofErr w:type="gram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poljoprivrednoj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proizvodnji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”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utvrđenih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budžetom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opštine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Bosansko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                 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Grahovo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za 2024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godinu</w:t>
      </w:r>
      <w:proofErr w:type="spellEnd"/>
    </w:p>
    <w:p w14:paraId="5276C82C" w14:textId="77777777" w:rsidR="00571B1C" w:rsidRDefault="00571B1C">
      <w:pPr>
        <w:suppressAutoHyphens/>
        <w:autoSpaceDN w:val="0"/>
        <w:spacing w:after="320" w:afterAutospacing="0" w:line="264" w:lineRule="auto"/>
        <w:rPr>
          <w:rFonts w:eastAsia="Times New Roman"/>
          <w:color w:val="000000"/>
          <w:kern w:val="2"/>
          <w:szCs w:val="22"/>
          <w:lang w:eastAsia="zh-CN" w:bidi="ar"/>
        </w:rPr>
      </w:pPr>
    </w:p>
    <w:p w14:paraId="00B9199E" w14:textId="4CE9DD68" w:rsidR="00571B1C" w:rsidRDefault="00571B1C">
      <w:pPr>
        <w:suppressAutoHyphens/>
        <w:autoSpaceDN w:val="0"/>
        <w:spacing w:after="320" w:afterAutospacing="0" w:line="264" w:lineRule="auto"/>
        <w:rPr>
          <w:rFonts w:eastAsia="Times New Roman"/>
          <w:color w:val="000000"/>
          <w:kern w:val="2"/>
          <w:szCs w:val="22"/>
          <w:lang w:eastAsia="zh-CN" w:bidi="ar"/>
        </w:rPr>
      </w:pPr>
      <w:proofErr w:type="gramStart"/>
      <w:r>
        <w:rPr>
          <w:rFonts w:eastAsia="Times New Roman"/>
          <w:color w:val="000000"/>
          <w:kern w:val="2"/>
          <w:szCs w:val="22"/>
          <w:lang w:eastAsia="zh-CN" w:bidi="ar"/>
        </w:rPr>
        <w:t>I  PREDMET</w:t>
      </w:r>
      <w:proofErr w:type="gram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POZIVA</w:t>
      </w:r>
    </w:p>
    <w:p w14:paraId="0E55EE57" w14:textId="25185B99" w:rsidR="00571B1C" w:rsidRDefault="00571B1C">
      <w:pPr>
        <w:suppressAutoHyphens/>
        <w:autoSpaceDN w:val="0"/>
        <w:spacing w:after="320" w:afterAutospacing="0" w:line="264" w:lineRule="auto"/>
        <w:rPr>
          <w:rFonts w:eastAsia="Times New Roman"/>
          <w:color w:val="000000"/>
          <w:kern w:val="2"/>
          <w:szCs w:val="22"/>
          <w:lang w:eastAsia="zh-CN" w:bidi="ar"/>
        </w:rPr>
      </w:pPr>
      <w:r>
        <w:rPr>
          <w:rFonts w:eastAsia="Times New Roman"/>
          <w:color w:val="000000"/>
          <w:kern w:val="2"/>
          <w:szCs w:val="22"/>
          <w:lang w:eastAsia="zh-CN" w:bidi="ar"/>
        </w:rPr>
        <w:tab/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Predmet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ovog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Javnog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poziva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je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prikupljanje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prijava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za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sufinansiranje</w:t>
      </w:r>
      <w:proofErr w:type="spellEnd"/>
      <w:r w:rsidR="00842D19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842D19">
        <w:rPr>
          <w:rFonts w:eastAsia="Times New Roman"/>
          <w:color w:val="000000"/>
          <w:kern w:val="2"/>
          <w:szCs w:val="22"/>
          <w:lang w:eastAsia="zh-CN" w:bidi="ar"/>
        </w:rPr>
        <w:t>aktivnosti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842D19">
        <w:rPr>
          <w:rFonts w:eastAsia="Times New Roman"/>
          <w:color w:val="000000"/>
          <w:kern w:val="2"/>
          <w:szCs w:val="22"/>
          <w:lang w:eastAsia="zh-CN" w:bidi="ar"/>
        </w:rPr>
        <w:t>iz</w:t>
      </w:r>
      <w:proofErr w:type="spellEnd"/>
      <w:r w:rsidR="00842D19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842D19">
        <w:rPr>
          <w:rFonts w:eastAsia="Times New Roman"/>
          <w:color w:val="000000"/>
          <w:kern w:val="2"/>
          <w:szCs w:val="22"/>
          <w:lang w:eastAsia="zh-CN" w:bidi="ar"/>
        </w:rPr>
        <w:t>oblasti</w:t>
      </w:r>
      <w:proofErr w:type="spellEnd"/>
      <w:r w:rsidR="00842D19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842D19">
        <w:rPr>
          <w:rFonts w:eastAsia="Times New Roman"/>
          <w:color w:val="000000"/>
          <w:kern w:val="2"/>
          <w:szCs w:val="22"/>
          <w:lang w:eastAsia="zh-CN" w:bidi="ar"/>
        </w:rPr>
        <w:t>poljoprivrede</w:t>
      </w:r>
      <w:proofErr w:type="spellEnd"/>
      <w:r w:rsidR="00842D19">
        <w:rPr>
          <w:rFonts w:eastAsia="Times New Roman"/>
          <w:color w:val="000000"/>
          <w:kern w:val="2"/>
          <w:szCs w:val="22"/>
          <w:lang w:eastAsia="zh-CN" w:bidi="ar"/>
        </w:rPr>
        <w:t xml:space="preserve"> s </w:t>
      </w:r>
      <w:proofErr w:type="spellStart"/>
      <w:r w:rsidR="00842D19">
        <w:rPr>
          <w:rFonts w:eastAsia="Times New Roman"/>
          <w:color w:val="000000"/>
          <w:kern w:val="2"/>
          <w:szCs w:val="22"/>
          <w:lang w:eastAsia="zh-CN" w:bidi="ar"/>
        </w:rPr>
        <w:t>ciljem</w:t>
      </w:r>
      <w:proofErr w:type="spellEnd"/>
      <w:r w:rsidR="00842D19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842D19">
        <w:rPr>
          <w:rFonts w:eastAsia="Times New Roman"/>
          <w:color w:val="000000"/>
          <w:kern w:val="2"/>
          <w:szCs w:val="22"/>
          <w:lang w:eastAsia="zh-CN" w:bidi="ar"/>
        </w:rPr>
        <w:t>poboljšanja</w:t>
      </w:r>
      <w:proofErr w:type="spellEnd"/>
      <w:r w:rsidR="00842D19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842D19">
        <w:rPr>
          <w:rFonts w:eastAsia="Times New Roman"/>
          <w:color w:val="000000"/>
          <w:kern w:val="2"/>
          <w:szCs w:val="22"/>
          <w:lang w:eastAsia="zh-CN" w:bidi="ar"/>
        </w:rPr>
        <w:t>uslova</w:t>
      </w:r>
      <w:proofErr w:type="spellEnd"/>
      <w:r w:rsidR="00842D19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842D19">
        <w:rPr>
          <w:rFonts w:eastAsia="Times New Roman"/>
          <w:color w:val="000000"/>
          <w:kern w:val="2"/>
          <w:szCs w:val="22"/>
          <w:lang w:eastAsia="zh-CN" w:bidi="ar"/>
        </w:rPr>
        <w:t>proizvodnje</w:t>
      </w:r>
      <w:proofErr w:type="spellEnd"/>
      <w:r w:rsidR="00842D19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842D19">
        <w:rPr>
          <w:rFonts w:eastAsia="Times New Roman"/>
          <w:color w:val="000000"/>
          <w:kern w:val="2"/>
          <w:szCs w:val="22"/>
          <w:lang w:eastAsia="zh-CN" w:bidi="ar"/>
        </w:rPr>
        <w:t>na</w:t>
      </w:r>
      <w:proofErr w:type="spellEnd"/>
      <w:r w:rsidR="00842D19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842D19">
        <w:rPr>
          <w:rFonts w:eastAsia="Times New Roman"/>
          <w:color w:val="000000"/>
          <w:kern w:val="2"/>
          <w:szCs w:val="22"/>
          <w:lang w:eastAsia="zh-CN" w:bidi="ar"/>
        </w:rPr>
        <w:t>poljoprivrednom</w:t>
      </w:r>
      <w:proofErr w:type="spellEnd"/>
      <w:r w:rsidR="00842D19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842D19">
        <w:rPr>
          <w:rFonts w:eastAsia="Times New Roman"/>
          <w:color w:val="000000"/>
          <w:kern w:val="2"/>
          <w:szCs w:val="22"/>
          <w:lang w:eastAsia="zh-CN" w:bidi="ar"/>
        </w:rPr>
        <w:t>g</w:t>
      </w:r>
      <w:r w:rsidR="00FF3A2F">
        <w:rPr>
          <w:rFonts w:eastAsia="Times New Roman"/>
          <w:color w:val="000000"/>
          <w:kern w:val="2"/>
          <w:szCs w:val="22"/>
          <w:lang w:eastAsia="zh-CN" w:bidi="ar"/>
        </w:rPr>
        <w:t>azdinstvu</w:t>
      </w:r>
      <w:proofErr w:type="spellEnd"/>
      <w:r w:rsidR="00842D19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842D19">
        <w:rPr>
          <w:rFonts w:eastAsia="Times New Roman"/>
          <w:color w:val="000000"/>
          <w:kern w:val="2"/>
          <w:szCs w:val="22"/>
          <w:lang w:eastAsia="zh-CN" w:bidi="ar"/>
        </w:rPr>
        <w:t>i</w:t>
      </w:r>
      <w:proofErr w:type="spellEnd"/>
      <w:r w:rsidR="00842D19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842D19">
        <w:rPr>
          <w:rFonts w:eastAsia="Times New Roman"/>
          <w:color w:val="000000"/>
          <w:kern w:val="2"/>
          <w:szCs w:val="22"/>
          <w:lang w:eastAsia="zh-CN" w:bidi="ar"/>
        </w:rPr>
        <w:t>smanjenju</w:t>
      </w:r>
      <w:proofErr w:type="spellEnd"/>
      <w:r w:rsidR="00842D19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842D19">
        <w:rPr>
          <w:rFonts w:eastAsia="Times New Roman"/>
          <w:color w:val="000000"/>
          <w:kern w:val="2"/>
          <w:szCs w:val="22"/>
          <w:lang w:eastAsia="zh-CN" w:bidi="ar"/>
        </w:rPr>
        <w:t>troškova</w:t>
      </w:r>
      <w:proofErr w:type="spellEnd"/>
      <w:r w:rsidR="00842D19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842D19">
        <w:rPr>
          <w:rFonts w:eastAsia="Times New Roman"/>
          <w:color w:val="000000"/>
          <w:kern w:val="2"/>
          <w:szCs w:val="22"/>
          <w:lang w:eastAsia="zh-CN" w:bidi="ar"/>
        </w:rPr>
        <w:t>proizvodnje</w:t>
      </w:r>
      <w:proofErr w:type="spellEnd"/>
      <w:r w:rsidR="00842D19">
        <w:rPr>
          <w:rFonts w:eastAsia="Times New Roman"/>
          <w:color w:val="000000"/>
          <w:kern w:val="2"/>
          <w:szCs w:val="22"/>
          <w:lang w:eastAsia="zh-CN" w:bidi="ar"/>
        </w:rPr>
        <w:t>.</w:t>
      </w:r>
    </w:p>
    <w:p w14:paraId="46C8C3DC" w14:textId="087CED51" w:rsidR="00842D19" w:rsidRDefault="00842D19">
      <w:pPr>
        <w:suppressAutoHyphens/>
        <w:autoSpaceDN w:val="0"/>
        <w:spacing w:after="320" w:afterAutospacing="0" w:line="264" w:lineRule="auto"/>
        <w:rPr>
          <w:rFonts w:eastAsia="Times New Roman"/>
          <w:color w:val="000000"/>
          <w:kern w:val="2"/>
          <w:szCs w:val="22"/>
          <w:lang w:eastAsia="zh-CN" w:bidi="ar"/>
        </w:rPr>
      </w:pPr>
      <w:proofErr w:type="gramStart"/>
      <w:r>
        <w:rPr>
          <w:rFonts w:eastAsia="Times New Roman"/>
          <w:color w:val="000000"/>
          <w:kern w:val="2"/>
          <w:szCs w:val="22"/>
          <w:lang w:eastAsia="zh-CN" w:bidi="ar"/>
        </w:rPr>
        <w:t>II  KORISNICI</w:t>
      </w:r>
      <w:proofErr w:type="gram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SREDSTAVA</w:t>
      </w:r>
    </w:p>
    <w:p w14:paraId="5AF4237E" w14:textId="7A6B441F" w:rsidR="00842D19" w:rsidRDefault="00842D19">
      <w:pPr>
        <w:suppressAutoHyphens/>
        <w:autoSpaceDN w:val="0"/>
        <w:spacing w:after="320" w:afterAutospacing="0" w:line="264" w:lineRule="auto"/>
        <w:rPr>
          <w:rFonts w:eastAsia="Times New Roman"/>
          <w:color w:val="000000"/>
          <w:kern w:val="2"/>
          <w:szCs w:val="22"/>
          <w:lang w:eastAsia="zh-CN" w:bidi="ar"/>
        </w:rPr>
      </w:pPr>
      <w:r>
        <w:rPr>
          <w:rFonts w:eastAsia="Times New Roman"/>
          <w:color w:val="000000"/>
          <w:kern w:val="2"/>
          <w:szCs w:val="22"/>
          <w:lang w:eastAsia="zh-CN" w:bidi="ar"/>
        </w:rPr>
        <w:tab/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Pravo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prijave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na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Javni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poziv</w:t>
      </w:r>
      <w:proofErr w:type="spellEnd"/>
      <w:r w:rsidR="00D74828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za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sufinansiranje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iz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oblasti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poljoprivrede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u 2024.godini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imaju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fizička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lica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sa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područja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opštine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Bosansko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Grahovo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,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kojima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je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glavna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djelatnost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kern w:val="2"/>
          <w:szCs w:val="22"/>
          <w:lang w:eastAsia="zh-CN" w:bidi="ar"/>
        </w:rPr>
        <w:t>poljoprivreda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(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jesenja</w:t>
      </w:r>
      <w:proofErr w:type="spellEnd"/>
      <w:proofErr w:type="gramEnd"/>
      <w:r>
        <w:rPr>
          <w:rFonts w:eastAsia="Times New Roman"/>
          <w:color w:val="000000"/>
          <w:kern w:val="2"/>
          <w:szCs w:val="22"/>
          <w:lang w:eastAsia="zh-CN" w:bidi="ar"/>
        </w:rPr>
        <w:t>/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proljetna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sjetva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i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pčelarstvo</w:t>
      </w:r>
      <w:proofErr w:type="spellEnd"/>
      <w:r w:rsidR="00D74828">
        <w:rPr>
          <w:rFonts w:eastAsia="Times New Roman"/>
          <w:color w:val="000000"/>
          <w:kern w:val="2"/>
          <w:szCs w:val="22"/>
          <w:lang w:eastAsia="zh-CN" w:bidi="ar"/>
        </w:rPr>
        <w:t>)</w:t>
      </w:r>
      <w:r>
        <w:rPr>
          <w:rFonts w:eastAsia="Times New Roman"/>
          <w:color w:val="000000"/>
          <w:kern w:val="2"/>
          <w:szCs w:val="22"/>
          <w:lang w:eastAsia="zh-CN" w:bidi="ar"/>
        </w:rPr>
        <w:t>,</w:t>
      </w:r>
      <w:r w:rsidR="00AE1637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AE1637">
        <w:rPr>
          <w:rFonts w:eastAsia="Times New Roman"/>
          <w:color w:val="000000"/>
          <w:kern w:val="2"/>
          <w:szCs w:val="22"/>
          <w:lang w:eastAsia="zh-CN" w:bidi="ar"/>
        </w:rPr>
        <w:t>čije</w:t>
      </w:r>
      <w:proofErr w:type="spellEnd"/>
      <w:r w:rsidR="00AE1637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AE1637">
        <w:rPr>
          <w:rFonts w:eastAsia="Times New Roman"/>
          <w:color w:val="000000"/>
          <w:kern w:val="2"/>
          <w:szCs w:val="22"/>
          <w:lang w:eastAsia="zh-CN" w:bidi="ar"/>
        </w:rPr>
        <w:t>zasijane</w:t>
      </w:r>
      <w:proofErr w:type="spellEnd"/>
      <w:r w:rsidR="00AE1637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AE1637">
        <w:rPr>
          <w:rFonts w:eastAsia="Times New Roman"/>
          <w:color w:val="000000"/>
          <w:kern w:val="2"/>
          <w:szCs w:val="22"/>
          <w:lang w:eastAsia="zh-CN" w:bidi="ar"/>
        </w:rPr>
        <w:t>površine</w:t>
      </w:r>
      <w:proofErr w:type="spellEnd"/>
      <w:r w:rsidR="00AE1637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AE1637">
        <w:rPr>
          <w:rFonts w:eastAsia="Times New Roman"/>
          <w:color w:val="000000"/>
          <w:kern w:val="2"/>
          <w:szCs w:val="22"/>
          <w:lang w:eastAsia="zh-CN" w:bidi="ar"/>
        </w:rPr>
        <w:t>nisu</w:t>
      </w:r>
      <w:proofErr w:type="spellEnd"/>
      <w:r w:rsidR="00AE1637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AE1637">
        <w:rPr>
          <w:rFonts w:eastAsia="Times New Roman"/>
          <w:color w:val="000000"/>
          <w:kern w:val="2"/>
          <w:szCs w:val="22"/>
          <w:lang w:eastAsia="zh-CN" w:bidi="ar"/>
        </w:rPr>
        <w:t>manje</w:t>
      </w:r>
      <w:proofErr w:type="spellEnd"/>
      <w:r w:rsidR="00AE1637">
        <w:rPr>
          <w:rFonts w:eastAsia="Times New Roman"/>
          <w:color w:val="000000"/>
          <w:kern w:val="2"/>
          <w:szCs w:val="22"/>
          <w:lang w:eastAsia="zh-CN" w:bidi="ar"/>
        </w:rPr>
        <w:t xml:space="preserve"> od</w:t>
      </w:r>
      <w:r w:rsidR="00FE22F0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r w:rsidR="00BF41FD">
        <w:rPr>
          <w:rFonts w:eastAsia="Times New Roman"/>
          <w:color w:val="000000"/>
          <w:kern w:val="2"/>
          <w:szCs w:val="22"/>
          <w:lang w:eastAsia="zh-CN" w:bidi="ar"/>
        </w:rPr>
        <w:t xml:space="preserve"> 5000m²</w:t>
      </w:r>
      <w:r w:rsidR="00FF1AB0">
        <w:rPr>
          <w:rFonts w:eastAsia="Times New Roman"/>
          <w:color w:val="000000"/>
          <w:kern w:val="2"/>
          <w:szCs w:val="22"/>
          <w:lang w:eastAsia="zh-CN" w:bidi="ar"/>
        </w:rPr>
        <w:t xml:space="preserve">, a za </w:t>
      </w:r>
      <w:proofErr w:type="spellStart"/>
      <w:r w:rsidR="00FF1AB0">
        <w:rPr>
          <w:rFonts w:eastAsia="Times New Roman"/>
          <w:color w:val="000000"/>
          <w:kern w:val="2"/>
          <w:szCs w:val="22"/>
          <w:lang w:eastAsia="zh-CN" w:bidi="ar"/>
        </w:rPr>
        <w:t>pčele</w:t>
      </w:r>
      <w:proofErr w:type="spellEnd"/>
      <w:r w:rsidR="00FF1AB0">
        <w:rPr>
          <w:rFonts w:eastAsia="Times New Roman"/>
          <w:color w:val="000000"/>
          <w:kern w:val="2"/>
          <w:szCs w:val="22"/>
          <w:lang w:eastAsia="zh-CN" w:bidi="ar"/>
        </w:rPr>
        <w:t xml:space="preserve"> da </w:t>
      </w:r>
      <w:proofErr w:type="spellStart"/>
      <w:r w:rsidR="00FF1AB0">
        <w:rPr>
          <w:rFonts w:eastAsia="Times New Roman"/>
          <w:color w:val="000000"/>
          <w:kern w:val="2"/>
          <w:szCs w:val="22"/>
          <w:lang w:eastAsia="zh-CN" w:bidi="ar"/>
        </w:rPr>
        <w:t>posjeduje</w:t>
      </w:r>
      <w:proofErr w:type="spellEnd"/>
      <w:r w:rsidR="00FF1AB0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FF1AB0">
        <w:rPr>
          <w:rFonts w:eastAsia="Times New Roman"/>
          <w:color w:val="000000"/>
          <w:kern w:val="2"/>
          <w:szCs w:val="22"/>
          <w:lang w:eastAsia="zh-CN" w:bidi="ar"/>
        </w:rPr>
        <w:t>minimalno</w:t>
      </w:r>
      <w:proofErr w:type="spellEnd"/>
      <w:r w:rsidR="00FF1AB0">
        <w:rPr>
          <w:rFonts w:eastAsia="Times New Roman"/>
          <w:color w:val="000000"/>
          <w:kern w:val="2"/>
          <w:szCs w:val="22"/>
          <w:lang w:eastAsia="zh-CN" w:bidi="ar"/>
        </w:rPr>
        <w:t xml:space="preserve"> 20 </w:t>
      </w:r>
      <w:proofErr w:type="spellStart"/>
      <w:r w:rsidR="00FF1AB0">
        <w:rPr>
          <w:rFonts w:eastAsia="Times New Roman"/>
          <w:color w:val="000000"/>
          <w:kern w:val="2"/>
          <w:szCs w:val="22"/>
          <w:lang w:eastAsia="zh-CN" w:bidi="ar"/>
        </w:rPr>
        <w:t>košnica</w:t>
      </w:r>
      <w:proofErr w:type="spellEnd"/>
      <w:r w:rsidR="00FF1AB0">
        <w:rPr>
          <w:rFonts w:eastAsia="Times New Roman"/>
          <w:color w:val="000000"/>
          <w:kern w:val="2"/>
          <w:szCs w:val="22"/>
          <w:lang w:eastAsia="zh-CN" w:bidi="ar"/>
        </w:rPr>
        <w:t>,</w:t>
      </w:r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čije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D74828">
        <w:rPr>
          <w:rFonts w:eastAsia="Times New Roman"/>
          <w:color w:val="000000"/>
          <w:kern w:val="2"/>
          <w:szCs w:val="22"/>
          <w:lang w:eastAsia="zh-CN" w:bidi="ar"/>
        </w:rPr>
        <w:t>su</w:t>
      </w:r>
      <w:proofErr w:type="spellEnd"/>
      <w:r w:rsidR="00D74828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D74828">
        <w:rPr>
          <w:rFonts w:eastAsia="Times New Roman"/>
          <w:color w:val="000000"/>
          <w:kern w:val="2"/>
          <w:szCs w:val="22"/>
          <w:lang w:eastAsia="zh-CN" w:bidi="ar"/>
        </w:rPr>
        <w:t>aktivnosti</w:t>
      </w:r>
      <w:proofErr w:type="spellEnd"/>
      <w:r w:rsidR="00D74828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D74828">
        <w:rPr>
          <w:rFonts w:eastAsia="Times New Roman"/>
          <w:color w:val="000000"/>
          <w:kern w:val="2"/>
          <w:szCs w:val="22"/>
          <w:lang w:eastAsia="zh-CN" w:bidi="ar"/>
        </w:rPr>
        <w:t>vezane</w:t>
      </w:r>
      <w:proofErr w:type="spellEnd"/>
      <w:r w:rsidR="00D74828">
        <w:rPr>
          <w:rFonts w:eastAsia="Times New Roman"/>
          <w:color w:val="000000"/>
          <w:kern w:val="2"/>
          <w:szCs w:val="22"/>
          <w:lang w:eastAsia="zh-CN" w:bidi="ar"/>
        </w:rPr>
        <w:t xml:space="preserve"> za </w:t>
      </w:r>
      <w:proofErr w:type="spellStart"/>
      <w:r w:rsidR="00D74828">
        <w:rPr>
          <w:rFonts w:eastAsia="Times New Roman"/>
          <w:color w:val="000000"/>
          <w:kern w:val="2"/>
          <w:szCs w:val="22"/>
          <w:lang w:eastAsia="zh-CN" w:bidi="ar"/>
        </w:rPr>
        <w:t>poboljšanje</w:t>
      </w:r>
      <w:proofErr w:type="spellEnd"/>
      <w:r w:rsidR="00D74828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D74828">
        <w:rPr>
          <w:rFonts w:eastAsia="Times New Roman"/>
          <w:color w:val="000000"/>
          <w:kern w:val="2"/>
          <w:szCs w:val="22"/>
          <w:lang w:eastAsia="zh-CN" w:bidi="ar"/>
        </w:rPr>
        <w:t>uslova</w:t>
      </w:r>
      <w:proofErr w:type="spellEnd"/>
      <w:r w:rsidR="00D74828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D74828">
        <w:rPr>
          <w:rFonts w:eastAsia="Times New Roman"/>
          <w:color w:val="000000"/>
          <w:kern w:val="2"/>
          <w:szCs w:val="22"/>
          <w:lang w:eastAsia="zh-CN" w:bidi="ar"/>
        </w:rPr>
        <w:t>života</w:t>
      </w:r>
      <w:proofErr w:type="spellEnd"/>
      <w:r w:rsidR="00D74828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D74828">
        <w:rPr>
          <w:rFonts w:eastAsia="Times New Roman"/>
          <w:color w:val="000000"/>
          <w:kern w:val="2"/>
          <w:szCs w:val="22"/>
          <w:lang w:eastAsia="zh-CN" w:bidi="ar"/>
        </w:rPr>
        <w:t>na</w:t>
      </w:r>
      <w:proofErr w:type="spellEnd"/>
      <w:r w:rsidR="00D74828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D74828">
        <w:rPr>
          <w:rFonts w:eastAsia="Times New Roman"/>
          <w:color w:val="000000"/>
          <w:kern w:val="2"/>
          <w:szCs w:val="22"/>
          <w:lang w:eastAsia="zh-CN" w:bidi="ar"/>
        </w:rPr>
        <w:t>poljoprivrednom</w:t>
      </w:r>
      <w:proofErr w:type="spellEnd"/>
      <w:r w:rsidR="00D74828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D74828">
        <w:rPr>
          <w:rFonts w:eastAsia="Times New Roman"/>
          <w:color w:val="000000"/>
          <w:kern w:val="2"/>
          <w:szCs w:val="22"/>
          <w:lang w:eastAsia="zh-CN" w:bidi="ar"/>
        </w:rPr>
        <w:t>g</w:t>
      </w:r>
      <w:r w:rsidR="00FF3A2F">
        <w:rPr>
          <w:rFonts w:eastAsia="Times New Roman"/>
          <w:color w:val="000000"/>
          <w:kern w:val="2"/>
          <w:szCs w:val="22"/>
          <w:lang w:eastAsia="zh-CN" w:bidi="ar"/>
        </w:rPr>
        <w:t>azdinstvu</w:t>
      </w:r>
      <w:proofErr w:type="spellEnd"/>
      <w:r w:rsidR="00D74828">
        <w:rPr>
          <w:rFonts w:eastAsia="Times New Roman"/>
          <w:color w:val="000000"/>
          <w:kern w:val="2"/>
          <w:szCs w:val="22"/>
          <w:lang w:eastAsia="zh-CN" w:bidi="ar"/>
        </w:rPr>
        <w:t xml:space="preserve">, a koji </w:t>
      </w:r>
      <w:proofErr w:type="spellStart"/>
      <w:r w:rsidR="00D74828">
        <w:rPr>
          <w:rFonts w:eastAsia="Times New Roman"/>
          <w:color w:val="000000"/>
          <w:kern w:val="2"/>
          <w:szCs w:val="22"/>
          <w:lang w:eastAsia="zh-CN" w:bidi="ar"/>
        </w:rPr>
        <w:t>su</w:t>
      </w:r>
      <w:proofErr w:type="spellEnd"/>
      <w:r w:rsidR="00D74828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D74828">
        <w:rPr>
          <w:rFonts w:eastAsia="Times New Roman"/>
          <w:color w:val="000000"/>
          <w:kern w:val="2"/>
          <w:szCs w:val="22"/>
          <w:lang w:eastAsia="zh-CN" w:bidi="ar"/>
        </w:rPr>
        <w:t>upisani</w:t>
      </w:r>
      <w:proofErr w:type="spellEnd"/>
      <w:r w:rsidR="00D74828">
        <w:rPr>
          <w:rFonts w:eastAsia="Times New Roman"/>
          <w:color w:val="000000"/>
          <w:kern w:val="2"/>
          <w:szCs w:val="22"/>
          <w:lang w:eastAsia="zh-CN" w:bidi="ar"/>
        </w:rPr>
        <w:t xml:space="preserve"> u </w:t>
      </w:r>
      <w:proofErr w:type="spellStart"/>
      <w:r w:rsidR="00D74828">
        <w:rPr>
          <w:rFonts w:eastAsia="Times New Roman"/>
          <w:color w:val="000000"/>
          <w:kern w:val="2"/>
          <w:szCs w:val="22"/>
          <w:lang w:eastAsia="zh-CN" w:bidi="ar"/>
        </w:rPr>
        <w:t>Registar</w:t>
      </w:r>
      <w:proofErr w:type="spellEnd"/>
      <w:r w:rsidR="00D74828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D74828">
        <w:rPr>
          <w:rFonts w:eastAsia="Times New Roman"/>
          <w:color w:val="000000"/>
          <w:kern w:val="2"/>
          <w:szCs w:val="22"/>
          <w:lang w:eastAsia="zh-CN" w:bidi="ar"/>
        </w:rPr>
        <w:t>poljoprivrednih</w:t>
      </w:r>
      <w:proofErr w:type="spellEnd"/>
      <w:r w:rsidR="00D46555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D46555">
        <w:rPr>
          <w:rFonts w:eastAsia="Times New Roman"/>
          <w:color w:val="000000"/>
          <w:kern w:val="2"/>
          <w:szCs w:val="22"/>
          <w:lang w:eastAsia="zh-CN" w:bidi="ar"/>
        </w:rPr>
        <w:t>gazdinstava</w:t>
      </w:r>
      <w:proofErr w:type="spellEnd"/>
      <w:r w:rsidR="00D46555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D46555">
        <w:rPr>
          <w:rFonts w:eastAsia="Times New Roman"/>
          <w:color w:val="000000"/>
          <w:kern w:val="2"/>
          <w:szCs w:val="22"/>
          <w:lang w:eastAsia="zh-CN" w:bidi="ar"/>
        </w:rPr>
        <w:t>i</w:t>
      </w:r>
      <w:proofErr w:type="spellEnd"/>
      <w:r w:rsidR="00D46555">
        <w:rPr>
          <w:rFonts w:eastAsia="Times New Roman"/>
          <w:color w:val="000000"/>
          <w:kern w:val="2"/>
          <w:szCs w:val="22"/>
          <w:lang w:eastAsia="zh-CN" w:bidi="ar"/>
        </w:rPr>
        <w:t>/</w:t>
      </w:r>
      <w:proofErr w:type="spellStart"/>
      <w:r w:rsidR="00D46555">
        <w:rPr>
          <w:rFonts w:eastAsia="Times New Roman"/>
          <w:color w:val="000000"/>
          <w:kern w:val="2"/>
          <w:szCs w:val="22"/>
          <w:lang w:eastAsia="zh-CN" w:bidi="ar"/>
        </w:rPr>
        <w:t>ili</w:t>
      </w:r>
      <w:proofErr w:type="spellEnd"/>
      <w:r w:rsidR="00D46555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D46555">
        <w:rPr>
          <w:rFonts w:eastAsia="Times New Roman"/>
          <w:color w:val="000000"/>
          <w:kern w:val="2"/>
          <w:szCs w:val="22"/>
          <w:lang w:eastAsia="zh-CN" w:bidi="ar"/>
        </w:rPr>
        <w:t>Registar</w:t>
      </w:r>
      <w:proofErr w:type="spellEnd"/>
      <w:r w:rsidR="00D46555"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 w:rsidR="00D46555">
        <w:rPr>
          <w:rFonts w:eastAsia="Times New Roman"/>
          <w:color w:val="000000"/>
          <w:kern w:val="2"/>
          <w:szCs w:val="22"/>
          <w:lang w:eastAsia="zh-CN" w:bidi="ar"/>
        </w:rPr>
        <w:t>klijenata</w:t>
      </w:r>
      <w:proofErr w:type="spellEnd"/>
      <w:r w:rsidR="00D46555">
        <w:rPr>
          <w:rFonts w:eastAsia="Times New Roman"/>
          <w:color w:val="000000"/>
          <w:kern w:val="2"/>
          <w:szCs w:val="22"/>
          <w:lang w:eastAsia="zh-CN" w:bidi="ar"/>
        </w:rPr>
        <w:t>.</w:t>
      </w:r>
    </w:p>
    <w:p w14:paraId="45BC78D8" w14:textId="33533780" w:rsidR="00D46555" w:rsidRDefault="00D46555">
      <w:pPr>
        <w:suppressAutoHyphens/>
        <w:autoSpaceDN w:val="0"/>
        <w:spacing w:after="320" w:afterAutospacing="0" w:line="264" w:lineRule="auto"/>
        <w:rPr>
          <w:rFonts w:eastAsia="Times New Roman"/>
          <w:color w:val="000000"/>
          <w:kern w:val="2"/>
          <w:szCs w:val="22"/>
          <w:lang w:eastAsia="zh-CN" w:bidi="ar"/>
        </w:rPr>
      </w:pPr>
      <w:r>
        <w:rPr>
          <w:rFonts w:eastAsia="Times New Roman"/>
          <w:color w:val="000000"/>
          <w:kern w:val="2"/>
          <w:szCs w:val="22"/>
          <w:lang w:eastAsia="zh-CN" w:bidi="ar"/>
        </w:rPr>
        <w:t>III VRIJEDNOST JAVNOG POZIVA</w:t>
      </w:r>
    </w:p>
    <w:p w14:paraId="7B2E9A2A" w14:textId="5E2E806D" w:rsidR="00D46555" w:rsidRDefault="00D46555">
      <w:pPr>
        <w:suppressAutoHyphens/>
        <w:autoSpaceDN w:val="0"/>
        <w:spacing w:after="320" w:afterAutospacing="0" w:line="264" w:lineRule="auto"/>
        <w:rPr>
          <w:rFonts w:eastAsia="Times New Roman"/>
          <w:color w:val="000000"/>
          <w:kern w:val="2"/>
          <w:szCs w:val="22"/>
          <w:lang w:eastAsia="zh-CN" w:bidi="ar"/>
        </w:rPr>
      </w:pPr>
      <w:r>
        <w:rPr>
          <w:rFonts w:eastAsia="Times New Roman"/>
          <w:color w:val="000000"/>
          <w:kern w:val="2"/>
          <w:szCs w:val="22"/>
          <w:lang w:eastAsia="zh-CN" w:bidi="ar"/>
        </w:rPr>
        <w:lastRenderedPageBreak/>
        <w:t xml:space="preserve">Za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realizaciju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Javnog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poziva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predviđena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su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sredstva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u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budžetu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opštine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Bosansko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Grahovo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u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iznosu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od 10 000, 00 KM.</w:t>
      </w:r>
    </w:p>
    <w:p w14:paraId="1440847F" w14:textId="6314DF43" w:rsidR="00D46555" w:rsidRDefault="00D46555">
      <w:pPr>
        <w:suppressAutoHyphens/>
        <w:autoSpaceDN w:val="0"/>
        <w:spacing w:after="320" w:afterAutospacing="0" w:line="264" w:lineRule="auto"/>
        <w:rPr>
          <w:rFonts w:eastAsia="Times New Roman"/>
          <w:color w:val="000000"/>
          <w:kern w:val="2"/>
          <w:szCs w:val="22"/>
          <w:lang w:eastAsia="zh-CN" w:bidi="ar"/>
        </w:rPr>
      </w:pP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Podnositelju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prijave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odobriće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se </w:t>
      </w:r>
      <w:proofErr w:type="spellStart"/>
      <w:proofErr w:type="gramStart"/>
      <w:r>
        <w:rPr>
          <w:rFonts w:eastAsia="Times New Roman"/>
          <w:color w:val="000000"/>
          <w:kern w:val="2"/>
          <w:szCs w:val="22"/>
          <w:lang w:eastAsia="zh-CN" w:bidi="ar"/>
        </w:rPr>
        <w:t>sredstva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 u</w:t>
      </w:r>
      <w:proofErr w:type="gram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iznosu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,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zavisno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o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broju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valjanih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prijava</w:t>
      </w:r>
      <w:proofErr w:type="spellEnd"/>
    </w:p>
    <w:p w14:paraId="313A74FA" w14:textId="682B16D7" w:rsidR="00CE28FF" w:rsidRDefault="00CE28FF">
      <w:pPr>
        <w:suppressAutoHyphens/>
        <w:autoSpaceDN w:val="0"/>
        <w:spacing w:after="320" w:afterAutospacing="0" w:line="264" w:lineRule="auto"/>
        <w:rPr>
          <w:rFonts w:eastAsia="Times New Roman"/>
          <w:color w:val="000000"/>
          <w:kern w:val="2"/>
          <w:szCs w:val="22"/>
          <w:lang w:eastAsia="zh-CN" w:bidi="ar"/>
        </w:rPr>
      </w:pPr>
      <w:proofErr w:type="gramStart"/>
      <w:r>
        <w:rPr>
          <w:rFonts w:eastAsia="Times New Roman"/>
          <w:color w:val="000000"/>
          <w:kern w:val="2"/>
          <w:szCs w:val="22"/>
          <w:lang w:eastAsia="zh-CN" w:bidi="ar"/>
        </w:rPr>
        <w:t>IV  DOKUMENTACIJA</w:t>
      </w:r>
      <w:proofErr w:type="gram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ZA PRIJAVU</w:t>
      </w:r>
    </w:p>
    <w:p w14:paraId="30AF4B7D" w14:textId="57CF7650" w:rsidR="00CE28FF" w:rsidRDefault="00CE28FF">
      <w:pPr>
        <w:suppressAutoHyphens/>
        <w:autoSpaceDN w:val="0"/>
        <w:spacing w:after="320" w:afterAutospacing="0" w:line="264" w:lineRule="auto"/>
        <w:rPr>
          <w:rFonts w:eastAsia="Times New Roman"/>
          <w:color w:val="000000"/>
          <w:kern w:val="2"/>
          <w:szCs w:val="22"/>
          <w:lang w:eastAsia="zh-CN" w:bidi="ar"/>
        </w:rPr>
      </w:pPr>
      <w:r>
        <w:rPr>
          <w:rFonts w:eastAsia="Times New Roman"/>
          <w:color w:val="000000"/>
          <w:kern w:val="2"/>
          <w:szCs w:val="22"/>
          <w:lang w:eastAsia="zh-CN" w:bidi="ar"/>
        </w:rPr>
        <w:tab/>
        <w:t xml:space="preserve">Prijave se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dostavljaju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u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pisanoj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kern w:val="2"/>
          <w:szCs w:val="22"/>
          <w:lang w:eastAsia="zh-CN" w:bidi="ar"/>
        </w:rPr>
        <w:t>formi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i</w:t>
      </w:r>
      <w:proofErr w:type="spellEnd"/>
      <w:proofErr w:type="gram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trebaju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obavezno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da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sadrže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>:</w:t>
      </w:r>
    </w:p>
    <w:p w14:paraId="4C30EE9A" w14:textId="65CFD36C" w:rsidR="00CE28FF" w:rsidRDefault="00CE28FF">
      <w:pPr>
        <w:suppressAutoHyphens/>
        <w:autoSpaceDN w:val="0"/>
        <w:spacing w:after="320" w:afterAutospacing="0" w:line="264" w:lineRule="auto"/>
        <w:rPr>
          <w:rFonts w:eastAsia="Times New Roman"/>
          <w:color w:val="000000"/>
          <w:kern w:val="2"/>
          <w:szCs w:val="22"/>
          <w:lang w:eastAsia="zh-CN" w:bidi="ar"/>
        </w:rPr>
      </w:pPr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Za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jesenju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i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proljetnu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sjetvu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>:</w:t>
      </w:r>
    </w:p>
    <w:p w14:paraId="21FC802E" w14:textId="12BCD9DC" w:rsidR="00CE28FF" w:rsidRDefault="00CE28FF" w:rsidP="00CE28FF">
      <w:pPr>
        <w:numPr>
          <w:ilvl w:val="0"/>
          <w:numId w:val="6"/>
        </w:numPr>
        <w:tabs>
          <w:tab w:val="left" w:pos="1080"/>
        </w:tabs>
        <w:spacing w:after="240" w:afterAutospacing="0"/>
        <w:ind w:firstLine="349"/>
        <w:rPr>
          <w:sz w:val="22"/>
          <w:szCs w:val="22"/>
          <w:lang w:val="hr-HR"/>
        </w:rPr>
      </w:pP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ispunjen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i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potpisan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obrazac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za </w:t>
      </w:r>
      <w:proofErr w:type="spellStart"/>
      <w:proofErr w:type="gramStart"/>
      <w:r>
        <w:rPr>
          <w:rFonts w:eastAsia="Times New Roman"/>
          <w:color w:val="000000"/>
          <w:kern w:val="2"/>
          <w:szCs w:val="22"/>
          <w:lang w:eastAsia="zh-CN" w:bidi="ar"/>
        </w:rPr>
        <w:t>prijavu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(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isti</w:t>
      </w:r>
      <w:proofErr w:type="spellEnd"/>
      <w:proofErr w:type="gram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se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može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preuzeti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u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šalter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sali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opštine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      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Bosansko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 xml:space="preserve"> </w:t>
      </w:r>
      <w:proofErr w:type="spellStart"/>
      <w:r>
        <w:rPr>
          <w:rFonts w:eastAsia="Times New Roman"/>
          <w:color w:val="000000"/>
          <w:kern w:val="2"/>
          <w:szCs w:val="22"/>
          <w:lang w:eastAsia="zh-CN" w:bidi="ar"/>
        </w:rPr>
        <w:t>Grahovo</w:t>
      </w:r>
      <w:proofErr w:type="spellEnd"/>
      <w:r>
        <w:rPr>
          <w:rFonts w:eastAsia="Times New Roman"/>
          <w:color w:val="000000"/>
          <w:kern w:val="2"/>
          <w:szCs w:val="22"/>
          <w:lang w:eastAsia="zh-CN" w:bidi="ar"/>
        </w:rPr>
        <w:t>)</w:t>
      </w:r>
      <w:r w:rsidRPr="00CE28FF">
        <w:rPr>
          <w:sz w:val="22"/>
          <w:szCs w:val="22"/>
          <w:lang w:val="hr-HR"/>
        </w:rPr>
        <w:t xml:space="preserve"> </w:t>
      </w:r>
    </w:p>
    <w:p w14:paraId="6ECE285E" w14:textId="77777777" w:rsidR="00CE28FF" w:rsidRDefault="00CE28FF" w:rsidP="00CE28FF">
      <w:pPr>
        <w:pStyle w:val="Pasussalistom"/>
        <w:numPr>
          <w:ilvl w:val="0"/>
          <w:numId w:val="6"/>
        </w:numPr>
        <w:tabs>
          <w:tab w:val="clear" w:pos="360"/>
          <w:tab w:val="left" w:pos="709"/>
          <w:tab w:val="left" w:pos="993"/>
        </w:tabs>
        <w:spacing w:after="240"/>
        <w:ind w:left="709" w:firstLine="0"/>
        <w:rPr>
          <w:sz w:val="22"/>
          <w:szCs w:val="22"/>
        </w:rPr>
      </w:pPr>
      <w:r w:rsidRPr="007679F1">
        <w:rPr>
          <w:sz w:val="22"/>
          <w:szCs w:val="22"/>
        </w:rPr>
        <w:t xml:space="preserve">ovjerenu izjavu o zasnovanoj </w:t>
      </w:r>
      <w:r>
        <w:rPr>
          <w:sz w:val="22"/>
          <w:szCs w:val="22"/>
        </w:rPr>
        <w:t xml:space="preserve">jesenjoj i/ili </w:t>
      </w:r>
      <w:r w:rsidRPr="007679F1">
        <w:rPr>
          <w:sz w:val="22"/>
          <w:szCs w:val="22"/>
        </w:rPr>
        <w:t xml:space="preserve">proljetnoj biljnoj proizvodnji s navedenim </w:t>
      </w:r>
    </w:p>
    <w:p w14:paraId="75EF9F2C" w14:textId="77777777" w:rsidR="00CE28FF" w:rsidRDefault="00CE28FF" w:rsidP="00CE28FF">
      <w:pPr>
        <w:pStyle w:val="Pasussalistom"/>
        <w:tabs>
          <w:tab w:val="left" w:pos="709"/>
          <w:tab w:val="left" w:pos="993"/>
        </w:tabs>
        <w:spacing w:after="240"/>
        <w:ind w:left="709"/>
        <w:rPr>
          <w:sz w:val="22"/>
          <w:szCs w:val="22"/>
        </w:rPr>
      </w:pPr>
      <w:r w:rsidRPr="007679F1">
        <w:rPr>
          <w:sz w:val="22"/>
          <w:szCs w:val="22"/>
        </w:rPr>
        <w:t xml:space="preserve">površinama parcela po pojedinim kulturama i da za predmetnu parcelu/e neće podnositi </w:t>
      </w:r>
    </w:p>
    <w:p w14:paraId="04BA5319" w14:textId="77777777" w:rsidR="00CE28FF" w:rsidRDefault="00CE28FF" w:rsidP="00CE28FF">
      <w:pPr>
        <w:pStyle w:val="Pasussalistom"/>
        <w:tabs>
          <w:tab w:val="left" w:pos="709"/>
          <w:tab w:val="left" w:pos="993"/>
        </w:tabs>
        <w:spacing w:after="240"/>
        <w:ind w:left="709"/>
        <w:rPr>
          <w:sz w:val="22"/>
          <w:szCs w:val="22"/>
        </w:rPr>
      </w:pPr>
      <w:r w:rsidRPr="007679F1">
        <w:rPr>
          <w:sz w:val="22"/>
          <w:szCs w:val="22"/>
        </w:rPr>
        <w:t>zahtjev u 202</w:t>
      </w:r>
      <w:r>
        <w:rPr>
          <w:sz w:val="22"/>
          <w:szCs w:val="22"/>
        </w:rPr>
        <w:t>4</w:t>
      </w:r>
      <w:r w:rsidRPr="007679F1">
        <w:rPr>
          <w:sz w:val="22"/>
          <w:szCs w:val="22"/>
        </w:rPr>
        <w:t>.godini za ostvarivanje prava na federalnu novčanu potporu (Obrazac br.</w:t>
      </w:r>
      <w:r>
        <w:rPr>
          <w:sz w:val="22"/>
          <w:szCs w:val="22"/>
        </w:rPr>
        <w:t>3</w:t>
      </w:r>
    </w:p>
    <w:p w14:paraId="7B12A026" w14:textId="77777777" w:rsidR="00CE28FF" w:rsidRPr="007679F1" w:rsidRDefault="00CE28FF" w:rsidP="00CE28FF">
      <w:pPr>
        <w:pStyle w:val="Pasussalistom"/>
        <w:tabs>
          <w:tab w:val="left" w:pos="709"/>
          <w:tab w:val="left" w:pos="993"/>
        </w:tabs>
        <w:spacing w:after="240"/>
        <w:ind w:left="709"/>
        <w:rPr>
          <w:sz w:val="22"/>
          <w:szCs w:val="22"/>
        </w:rPr>
      </w:pPr>
      <w:r w:rsidRPr="007679F1">
        <w:rPr>
          <w:sz w:val="22"/>
          <w:szCs w:val="22"/>
        </w:rPr>
        <w:t>koji je sastavni dio</w:t>
      </w:r>
      <w:r>
        <w:rPr>
          <w:sz w:val="22"/>
          <w:szCs w:val="22"/>
        </w:rPr>
        <w:t xml:space="preserve"> </w:t>
      </w:r>
      <w:r w:rsidRPr="007679F1">
        <w:rPr>
          <w:sz w:val="22"/>
          <w:szCs w:val="22"/>
        </w:rPr>
        <w:t xml:space="preserve">Programa), </w:t>
      </w:r>
    </w:p>
    <w:p w14:paraId="1496C93E" w14:textId="77777777" w:rsidR="00CE28FF" w:rsidRPr="00042C78" w:rsidRDefault="00CE28FF" w:rsidP="00CE28FF">
      <w:pPr>
        <w:numPr>
          <w:ilvl w:val="0"/>
          <w:numId w:val="6"/>
        </w:numPr>
        <w:tabs>
          <w:tab w:val="left" w:pos="1080"/>
        </w:tabs>
        <w:spacing w:after="240" w:afterAutospacing="0"/>
        <w:ind w:left="709" w:firstLine="0"/>
        <w:jc w:val="left"/>
        <w:rPr>
          <w:sz w:val="22"/>
          <w:szCs w:val="22"/>
        </w:rPr>
      </w:pPr>
      <w:proofErr w:type="spellStart"/>
      <w:r w:rsidRPr="00BD4648">
        <w:rPr>
          <w:color w:val="000000"/>
          <w:spacing w:val="-1"/>
          <w:sz w:val="22"/>
          <w:szCs w:val="22"/>
        </w:rPr>
        <w:t>potvrdu</w:t>
      </w:r>
      <w:proofErr w:type="spellEnd"/>
      <w:r w:rsidRPr="00BD4648">
        <w:rPr>
          <w:color w:val="000000"/>
          <w:spacing w:val="-1"/>
          <w:sz w:val="22"/>
          <w:szCs w:val="22"/>
        </w:rPr>
        <w:t xml:space="preserve"> o </w:t>
      </w:r>
      <w:proofErr w:type="spellStart"/>
      <w:r w:rsidRPr="00BD4648">
        <w:rPr>
          <w:color w:val="000000"/>
          <w:spacing w:val="-1"/>
          <w:sz w:val="22"/>
          <w:szCs w:val="22"/>
        </w:rPr>
        <w:t>upisu</w:t>
      </w:r>
      <w:proofErr w:type="spellEnd"/>
      <w:r w:rsidRPr="00BD4648">
        <w:rPr>
          <w:color w:val="000000"/>
          <w:spacing w:val="-1"/>
          <w:sz w:val="22"/>
          <w:szCs w:val="22"/>
        </w:rPr>
        <w:t xml:space="preserve"> u</w:t>
      </w:r>
      <w:r>
        <w:rPr>
          <w:color w:val="000000"/>
          <w:spacing w:val="-1"/>
          <w:sz w:val="22"/>
          <w:szCs w:val="22"/>
        </w:rPr>
        <w:t xml:space="preserve"> </w:t>
      </w:r>
      <w:proofErr w:type="spellStart"/>
      <w:r w:rsidRPr="00BA7E6C">
        <w:rPr>
          <w:color w:val="1F1A17"/>
          <w:sz w:val="22"/>
          <w:szCs w:val="22"/>
        </w:rPr>
        <w:t>Registar</w:t>
      </w:r>
      <w:proofErr w:type="spellEnd"/>
      <w:r>
        <w:rPr>
          <w:color w:val="1F1A17"/>
          <w:sz w:val="22"/>
          <w:szCs w:val="22"/>
        </w:rPr>
        <w:t xml:space="preserve"> </w:t>
      </w:r>
      <w:proofErr w:type="spellStart"/>
      <w:r w:rsidRPr="00BA7E6C">
        <w:rPr>
          <w:color w:val="1F1A17"/>
          <w:sz w:val="22"/>
          <w:szCs w:val="22"/>
        </w:rPr>
        <w:t>poljoprivrednih</w:t>
      </w:r>
      <w:proofErr w:type="spellEnd"/>
      <w:r>
        <w:rPr>
          <w:color w:val="1F1A17"/>
          <w:sz w:val="22"/>
          <w:szCs w:val="22"/>
        </w:rPr>
        <w:t xml:space="preserve"> </w:t>
      </w:r>
      <w:proofErr w:type="spellStart"/>
      <w:r w:rsidRPr="00BA7E6C">
        <w:rPr>
          <w:color w:val="1F1A17"/>
          <w:sz w:val="22"/>
          <w:szCs w:val="22"/>
        </w:rPr>
        <w:t>gospodarstava</w:t>
      </w:r>
      <w:proofErr w:type="spellEnd"/>
      <w:r>
        <w:rPr>
          <w:color w:val="1F1A17"/>
          <w:sz w:val="22"/>
          <w:szCs w:val="22"/>
        </w:rPr>
        <w:t xml:space="preserve"> </w:t>
      </w:r>
      <w:proofErr w:type="spellStart"/>
      <w:r w:rsidRPr="00BA7E6C">
        <w:rPr>
          <w:color w:val="1F1A17"/>
          <w:sz w:val="22"/>
          <w:szCs w:val="22"/>
        </w:rPr>
        <w:t>i</w:t>
      </w:r>
      <w:proofErr w:type="spellEnd"/>
      <w:r>
        <w:rPr>
          <w:color w:val="1F1A17"/>
          <w:sz w:val="22"/>
          <w:szCs w:val="22"/>
        </w:rPr>
        <w:t xml:space="preserve"> </w:t>
      </w:r>
      <w:proofErr w:type="spellStart"/>
      <w:r w:rsidRPr="00BA7E6C">
        <w:rPr>
          <w:color w:val="1F1A17"/>
          <w:sz w:val="22"/>
          <w:szCs w:val="22"/>
        </w:rPr>
        <w:t>Regist</w:t>
      </w:r>
      <w:r>
        <w:rPr>
          <w:color w:val="1F1A17"/>
          <w:sz w:val="22"/>
          <w:szCs w:val="22"/>
        </w:rPr>
        <w:t>a</w:t>
      </w:r>
      <w:r w:rsidRPr="00BA7E6C">
        <w:rPr>
          <w:color w:val="1F1A17"/>
          <w:sz w:val="22"/>
          <w:szCs w:val="22"/>
        </w:rPr>
        <w:t>r</w:t>
      </w:r>
      <w:proofErr w:type="spellEnd"/>
      <w:r>
        <w:rPr>
          <w:color w:val="1F1A17"/>
          <w:sz w:val="22"/>
          <w:szCs w:val="22"/>
        </w:rPr>
        <w:t xml:space="preserve"> </w:t>
      </w:r>
      <w:proofErr w:type="spellStart"/>
      <w:r w:rsidRPr="00BA7E6C">
        <w:rPr>
          <w:color w:val="1F1A17"/>
          <w:sz w:val="22"/>
          <w:szCs w:val="22"/>
        </w:rPr>
        <w:t>klijenata</w:t>
      </w:r>
      <w:proofErr w:type="spellEnd"/>
      <w:r w:rsidRPr="00BA7E6C">
        <w:rPr>
          <w:color w:val="1F1A17"/>
          <w:sz w:val="22"/>
          <w:szCs w:val="22"/>
        </w:rPr>
        <w:t>,</w:t>
      </w:r>
    </w:p>
    <w:p w14:paraId="77B317AD" w14:textId="77777777" w:rsidR="00CE28FF" w:rsidRPr="000201B1" w:rsidRDefault="00CE28FF" w:rsidP="00CE28F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spacing w:after="240" w:afterAutospacing="0"/>
        <w:ind w:right="53" w:firstLine="349"/>
        <w:rPr>
          <w:sz w:val="22"/>
          <w:szCs w:val="22"/>
          <w:lang w:val="hr-HR"/>
        </w:rPr>
      </w:pPr>
      <w:r w:rsidRPr="000201B1">
        <w:rPr>
          <w:sz w:val="22"/>
          <w:szCs w:val="22"/>
          <w:lang w:val="hr-BA"/>
        </w:rPr>
        <w:t xml:space="preserve">potvrdu od banke sa navedenim transakcijskim računom banke i tekućim računom                      </w:t>
      </w:r>
    </w:p>
    <w:p w14:paraId="1299205B" w14:textId="71726137" w:rsidR="00CE28FF" w:rsidRDefault="00CE28FF" w:rsidP="00CE28FF">
      <w:pPr>
        <w:widowControl w:val="0"/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spacing w:after="240" w:afterAutospacing="0"/>
        <w:ind w:left="709" w:right="53"/>
        <w:rPr>
          <w:sz w:val="22"/>
          <w:szCs w:val="22"/>
          <w:lang w:val="hr-BA"/>
        </w:rPr>
      </w:pPr>
      <w:r w:rsidRPr="000201B1">
        <w:rPr>
          <w:sz w:val="22"/>
          <w:szCs w:val="22"/>
          <w:lang w:val="hr-BA"/>
        </w:rPr>
        <w:t xml:space="preserve"> korisnika</w:t>
      </w:r>
      <w:r>
        <w:rPr>
          <w:sz w:val="22"/>
          <w:szCs w:val="22"/>
          <w:lang w:val="hr-BA"/>
        </w:rPr>
        <w:t xml:space="preserve"> (neovjerena kopija)</w:t>
      </w:r>
      <w:r w:rsidRPr="000201B1">
        <w:rPr>
          <w:sz w:val="22"/>
          <w:szCs w:val="22"/>
          <w:lang w:val="hr-BA"/>
        </w:rPr>
        <w:t>.</w:t>
      </w:r>
    </w:p>
    <w:p w14:paraId="7D422231" w14:textId="74C14367" w:rsidR="00CE28FF" w:rsidRDefault="00CE28FF" w:rsidP="00CE28FF">
      <w:pPr>
        <w:pStyle w:val="Pasussalistom"/>
        <w:shd w:val="clear" w:color="auto" w:fill="FFFFFF"/>
        <w:tabs>
          <w:tab w:val="left" w:pos="720"/>
          <w:tab w:val="left" w:pos="1080"/>
        </w:tabs>
        <w:spacing w:after="240"/>
        <w:ind w:left="360" w:right="53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 xml:space="preserve">       e) kopija lične karte</w:t>
      </w:r>
    </w:p>
    <w:p w14:paraId="5F756802" w14:textId="77777777" w:rsidR="00885D0B" w:rsidRDefault="00885D0B" w:rsidP="00CE28FF">
      <w:pPr>
        <w:pStyle w:val="Pasussalistom"/>
        <w:shd w:val="clear" w:color="auto" w:fill="FFFFFF"/>
        <w:tabs>
          <w:tab w:val="left" w:pos="720"/>
          <w:tab w:val="left" w:pos="1080"/>
        </w:tabs>
        <w:spacing w:after="240"/>
        <w:ind w:left="360" w:right="53"/>
        <w:rPr>
          <w:sz w:val="22"/>
          <w:szCs w:val="22"/>
          <w:lang w:val="hr-BA"/>
        </w:rPr>
      </w:pPr>
    </w:p>
    <w:p w14:paraId="142E35FF" w14:textId="5E2B6BCA" w:rsidR="00885D0B" w:rsidRDefault="00885D0B" w:rsidP="00CE28FF">
      <w:pPr>
        <w:pStyle w:val="Pasussalistom"/>
        <w:shd w:val="clear" w:color="auto" w:fill="FFFFFF"/>
        <w:tabs>
          <w:tab w:val="left" w:pos="720"/>
          <w:tab w:val="left" w:pos="1080"/>
        </w:tabs>
        <w:spacing w:after="240"/>
        <w:ind w:left="360" w:right="53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 xml:space="preserve">           Komisija </w:t>
      </w:r>
      <w:proofErr w:type="spellStart"/>
      <w:r>
        <w:rPr>
          <w:sz w:val="22"/>
          <w:szCs w:val="22"/>
          <w:lang w:val="hr-BA"/>
        </w:rPr>
        <w:t>opštinskog</w:t>
      </w:r>
      <w:proofErr w:type="spellEnd"/>
      <w:r>
        <w:rPr>
          <w:sz w:val="22"/>
          <w:szCs w:val="22"/>
          <w:lang w:val="hr-BA"/>
        </w:rPr>
        <w:t xml:space="preserve"> načelnika će sačiniti zapisnik o veličini zasijanih površina.</w:t>
      </w:r>
      <w:r w:rsidR="006E78AD">
        <w:rPr>
          <w:sz w:val="22"/>
          <w:szCs w:val="22"/>
          <w:lang w:val="hr-BA"/>
        </w:rPr>
        <w:t xml:space="preserve"> </w:t>
      </w:r>
    </w:p>
    <w:p w14:paraId="44C9A936" w14:textId="77777777" w:rsidR="00AE1637" w:rsidRDefault="00AE1637" w:rsidP="00CE28FF">
      <w:pPr>
        <w:pStyle w:val="Pasussalistom"/>
        <w:shd w:val="clear" w:color="auto" w:fill="FFFFFF"/>
        <w:tabs>
          <w:tab w:val="left" w:pos="720"/>
          <w:tab w:val="left" w:pos="1080"/>
        </w:tabs>
        <w:spacing w:after="240"/>
        <w:ind w:left="360" w:right="53"/>
        <w:rPr>
          <w:sz w:val="22"/>
          <w:szCs w:val="22"/>
          <w:lang w:val="hr-BA"/>
        </w:rPr>
      </w:pPr>
    </w:p>
    <w:p w14:paraId="315BDCF8" w14:textId="7C32927B" w:rsidR="00CE28FF" w:rsidRDefault="00AE1637" w:rsidP="00CE28FF">
      <w:pPr>
        <w:pStyle w:val="Pasussalistom"/>
        <w:shd w:val="clear" w:color="auto" w:fill="FFFFFF"/>
        <w:tabs>
          <w:tab w:val="left" w:pos="720"/>
          <w:tab w:val="left" w:pos="1080"/>
        </w:tabs>
        <w:spacing w:after="240"/>
        <w:ind w:left="360" w:right="53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Za pčelarstvo</w:t>
      </w:r>
    </w:p>
    <w:p w14:paraId="7A2B2A52" w14:textId="52A7C213" w:rsidR="00AE1637" w:rsidRPr="00AE1637" w:rsidRDefault="00AE1637" w:rsidP="00AE1637">
      <w:pPr>
        <w:spacing w:after="0" w:afterAutospacing="0"/>
        <w:ind w:left="720"/>
        <w:rPr>
          <w:sz w:val="22"/>
          <w:szCs w:val="22"/>
        </w:rPr>
      </w:pPr>
    </w:p>
    <w:p w14:paraId="795659D6" w14:textId="54CA6EFD" w:rsidR="00AE1637" w:rsidRDefault="00AE1637" w:rsidP="00AE1637">
      <w:pPr>
        <w:numPr>
          <w:ilvl w:val="0"/>
          <w:numId w:val="7"/>
        </w:numPr>
        <w:spacing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ispunjen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FF3A2F"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potpisan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obrazac</w:t>
      </w:r>
      <w:proofErr w:type="spellEnd"/>
      <w:r>
        <w:rPr>
          <w:sz w:val="22"/>
          <w:szCs w:val="22"/>
        </w:rPr>
        <w:t xml:space="preserve"> za </w:t>
      </w:r>
      <w:proofErr w:type="spellStart"/>
      <w:proofErr w:type="gramStart"/>
      <w:r>
        <w:rPr>
          <w:sz w:val="22"/>
          <w:szCs w:val="22"/>
        </w:rPr>
        <w:t>prijavu</w:t>
      </w:r>
      <w:proofErr w:type="spellEnd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isti</w:t>
      </w:r>
      <w:proofErr w:type="spellEnd"/>
      <w:proofErr w:type="gram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može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preuzeti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šalter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FF3A2F">
        <w:rPr>
          <w:sz w:val="22"/>
          <w:szCs w:val="22"/>
        </w:rPr>
        <w:t>s</w:t>
      </w:r>
      <w:r>
        <w:rPr>
          <w:sz w:val="22"/>
          <w:szCs w:val="22"/>
        </w:rPr>
        <w:t>ali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opštine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Bosansko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Grahovo</w:t>
      </w:r>
      <w:proofErr w:type="spellEnd"/>
      <w:r>
        <w:rPr>
          <w:sz w:val="22"/>
          <w:szCs w:val="22"/>
        </w:rPr>
        <w:t>),</w:t>
      </w:r>
    </w:p>
    <w:p w14:paraId="00C168AC" w14:textId="77777777" w:rsidR="00AE1637" w:rsidRDefault="00AE1637" w:rsidP="00AE1637">
      <w:pPr>
        <w:numPr>
          <w:ilvl w:val="0"/>
          <w:numId w:val="7"/>
        </w:numPr>
        <w:spacing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potvrdu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županijskog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veterinarsko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 xml:space="preserve"> da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opštini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utvrđena-prijavljena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Američka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kuga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truležpčelinjeglegla</w:t>
      </w:r>
      <w:proofErr w:type="spellEnd"/>
      <w:r>
        <w:rPr>
          <w:sz w:val="22"/>
          <w:szCs w:val="22"/>
        </w:rPr>
        <w:t xml:space="preserve">) – American </w:t>
      </w:r>
      <w:proofErr w:type="gramStart"/>
      <w:r>
        <w:rPr>
          <w:sz w:val="22"/>
          <w:szCs w:val="22"/>
        </w:rPr>
        <w:t>foulbrood,  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ako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utvrđena-prijavljena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potvrda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izdaje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svakog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korisnika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pojedinačno</w:t>
      </w:r>
      <w:proofErr w:type="spellEnd"/>
      <w:r>
        <w:rPr>
          <w:sz w:val="22"/>
          <w:szCs w:val="22"/>
        </w:rPr>
        <w:t>,</w:t>
      </w:r>
    </w:p>
    <w:p w14:paraId="16D940C4" w14:textId="77777777" w:rsidR="00AE1637" w:rsidRDefault="00AE1637" w:rsidP="00AE1637">
      <w:pPr>
        <w:numPr>
          <w:ilvl w:val="0"/>
          <w:numId w:val="7"/>
        </w:numPr>
        <w:spacing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listu</w:t>
      </w:r>
      <w:proofErr w:type="spellEnd"/>
      <w:r>
        <w:rPr>
          <w:sz w:val="22"/>
          <w:szCs w:val="22"/>
        </w:rPr>
        <w:t xml:space="preserve"> stoke (</w:t>
      </w:r>
      <w:proofErr w:type="spellStart"/>
      <w:r>
        <w:rPr>
          <w:sz w:val="22"/>
          <w:szCs w:val="22"/>
        </w:rPr>
        <w:t>detaljni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prikaz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stočnog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fonda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Registra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poljoprivrednih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gospodarstava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Registra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klijenata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ažuriranu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tekuću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godinu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roka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propisanog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Pravilnikom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upisu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registar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poljoprivrednih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gospodarstava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registar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klijenata</w:t>
      </w:r>
      <w:proofErr w:type="spellEnd"/>
      <w:r>
        <w:rPr>
          <w:sz w:val="22"/>
          <w:szCs w:val="22"/>
        </w:rPr>
        <w:t>,</w:t>
      </w:r>
    </w:p>
    <w:p w14:paraId="27964E1C" w14:textId="77777777" w:rsidR="00AE1637" w:rsidRDefault="00AE1637" w:rsidP="00AE1637">
      <w:pPr>
        <w:numPr>
          <w:ilvl w:val="0"/>
          <w:numId w:val="7"/>
        </w:numPr>
        <w:spacing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potvrdu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banke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navedenim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transakcijskim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tekućim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korisnika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neovjerena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kopija</w:t>
      </w:r>
      <w:proofErr w:type="spellEnd"/>
      <w:r>
        <w:rPr>
          <w:sz w:val="22"/>
          <w:szCs w:val="22"/>
        </w:rPr>
        <w:t>).</w:t>
      </w:r>
    </w:p>
    <w:p w14:paraId="09E23BCF" w14:textId="120CAB45" w:rsidR="00AE1637" w:rsidRDefault="00AE1637" w:rsidP="00AE1637">
      <w:pPr>
        <w:numPr>
          <w:ilvl w:val="0"/>
          <w:numId w:val="7"/>
        </w:numPr>
        <w:spacing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kopija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lične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karte</w:t>
      </w:r>
      <w:proofErr w:type="spellEnd"/>
    </w:p>
    <w:p w14:paraId="1E866298" w14:textId="41ADECFC" w:rsidR="00AE1637" w:rsidRDefault="00AE1637" w:rsidP="00AE1637">
      <w:pPr>
        <w:widowControl w:val="0"/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ind w:left="720"/>
        <w:rPr>
          <w:color w:val="000000"/>
          <w:spacing w:val="-1"/>
          <w:sz w:val="22"/>
          <w:szCs w:val="22"/>
          <w:lang w:val="hr-BA"/>
        </w:rPr>
      </w:pPr>
      <w:r>
        <w:rPr>
          <w:sz w:val="22"/>
          <w:szCs w:val="22"/>
          <w:lang w:val="hr-HR"/>
        </w:rPr>
        <w:t xml:space="preserve">Komisija </w:t>
      </w:r>
      <w:proofErr w:type="spellStart"/>
      <w:r>
        <w:rPr>
          <w:sz w:val="22"/>
          <w:szCs w:val="22"/>
          <w:lang w:val="hr-HR"/>
        </w:rPr>
        <w:t>opštinskog</w:t>
      </w:r>
      <w:proofErr w:type="spellEnd"/>
      <w:r>
        <w:rPr>
          <w:sz w:val="22"/>
          <w:szCs w:val="22"/>
          <w:lang w:val="hr-HR"/>
        </w:rPr>
        <w:t xml:space="preserve"> načelnika  će sačiniti zapisnik o </w:t>
      </w:r>
      <w:r>
        <w:rPr>
          <w:color w:val="000000"/>
          <w:spacing w:val="-1"/>
          <w:sz w:val="22"/>
          <w:szCs w:val="22"/>
          <w:lang w:val="hr-BA"/>
        </w:rPr>
        <w:t>broju pčelinjih zajednica.</w:t>
      </w:r>
    </w:p>
    <w:p w14:paraId="555EBE63" w14:textId="77777777" w:rsidR="00AE1637" w:rsidRDefault="00AE1637" w:rsidP="00AE1637">
      <w:pPr>
        <w:widowControl w:val="0"/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ind w:left="720"/>
        <w:rPr>
          <w:color w:val="000000"/>
          <w:spacing w:val="-1"/>
          <w:sz w:val="22"/>
          <w:szCs w:val="22"/>
          <w:lang w:val="hr-BA"/>
        </w:rPr>
      </w:pPr>
    </w:p>
    <w:p w14:paraId="57F77BE3" w14:textId="0157F6D0" w:rsidR="00AE1637" w:rsidRDefault="00AE1637" w:rsidP="00AE1637">
      <w:pPr>
        <w:widowControl w:val="0"/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rPr>
          <w:color w:val="000000"/>
          <w:spacing w:val="-1"/>
          <w:sz w:val="22"/>
          <w:szCs w:val="22"/>
          <w:lang w:val="hr-BA"/>
        </w:rPr>
      </w:pPr>
      <w:r>
        <w:rPr>
          <w:color w:val="000000"/>
          <w:spacing w:val="-1"/>
          <w:sz w:val="22"/>
          <w:szCs w:val="22"/>
          <w:lang w:val="hr-BA"/>
        </w:rPr>
        <w:t xml:space="preserve"> </w:t>
      </w:r>
    </w:p>
    <w:p w14:paraId="741AA286" w14:textId="77777777" w:rsidR="00FF1AB0" w:rsidRDefault="00FF1AB0" w:rsidP="00AE1637">
      <w:pPr>
        <w:widowControl w:val="0"/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rPr>
          <w:color w:val="000000"/>
          <w:spacing w:val="-1"/>
          <w:sz w:val="22"/>
          <w:szCs w:val="22"/>
          <w:lang w:val="hr-BA"/>
        </w:rPr>
      </w:pPr>
    </w:p>
    <w:p w14:paraId="0BE57182" w14:textId="26A44775" w:rsidR="00FF1AB0" w:rsidRDefault="00FF1AB0" w:rsidP="00AE1637">
      <w:pPr>
        <w:widowControl w:val="0"/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rPr>
          <w:color w:val="000000"/>
          <w:spacing w:val="-1"/>
          <w:sz w:val="22"/>
          <w:szCs w:val="22"/>
          <w:lang w:val="hr-BA"/>
        </w:rPr>
      </w:pPr>
      <w:r>
        <w:rPr>
          <w:color w:val="000000"/>
          <w:spacing w:val="-1"/>
          <w:sz w:val="22"/>
          <w:szCs w:val="22"/>
          <w:lang w:val="hr-BA"/>
        </w:rPr>
        <w:t>V    OBRADA PRIJAVA</w:t>
      </w:r>
    </w:p>
    <w:p w14:paraId="4DC23AA0" w14:textId="4D9F6551" w:rsidR="00FF1AB0" w:rsidRDefault="00FF1AB0" w:rsidP="00AE1637">
      <w:pPr>
        <w:widowControl w:val="0"/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rPr>
          <w:color w:val="000000"/>
          <w:spacing w:val="-1"/>
          <w:sz w:val="22"/>
          <w:szCs w:val="22"/>
          <w:lang w:val="hr-BA"/>
        </w:rPr>
      </w:pPr>
      <w:r>
        <w:rPr>
          <w:color w:val="000000"/>
          <w:spacing w:val="-1"/>
          <w:sz w:val="22"/>
          <w:szCs w:val="22"/>
          <w:lang w:val="hr-BA"/>
        </w:rPr>
        <w:t>Komisija  koju će imenovati načelnik će izaći na teren i utvrditi stvarno stanje jesenje i proljetne sjetve , te pčelinjih društava</w:t>
      </w:r>
      <w:r w:rsidR="00113452">
        <w:rPr>
          <w:color w:val="000000"/>
          <w:spacing w:val="-1"/>
          <w:sz w:val="22"/>
          <w:szCs w:val="22"/>
          <w:lang w:val="hr-BA"/>
        </w:rPr>
        <w:t xml:space="preserve">, kao i razmotriti prijave zaprimljene na osnovu  Javnog poziva , te ocijeniti ispunjenost </w:t>
      </w:r>
      <w:proofErr w:type="spellStart"/>
      <w:r w:rsidR="00113452">
        <w:rPr>
          <w:color w:val="000000"/>
          <w:spacing w:val="-1"/>
          <w:sz w:val="22"/>
          <w:szCs w:val="22"/>
          <w:lang w:val="hr-BA"/>
        </w:rPr>
        <w:t>uslova</w:t>
      </w:r>
      <w:proofErr w:type="spellEnd"/>
      <w:r w:rsidR="00113452">
        <w:rPr>
          <w:color w:val="000000"/>
          <w:spacing w:val="-1"/>
          <w:sz w:val="22"/>
          <w:szCs w:val="22"/>
          <w:lang w:val="hr-BA"/>
        </w:rPr>
        <w:t xml:space="preserve"> i </w:t>
      </w:r>
      <w:proofErr w:type="spellStart"/>
      <w:r w:rsidR="00113452">
        <w:rPr>
          <w:color w:val="000000"/>
          <w:spacing w:val="-1"/>
          <w:sz w:val="22"/>
          <w:szCs w:val="22"/>
          <w:lang w:val="hr-BA"/>
        </w:rPr>
        <w:t>kriterijuma</w:t>
      </w:r>
      <w:proofErr w:type="spellEnd"/>
      <w:r w:rsidR="00113452">
        <w:rPr>
          <w:color w:val="000000"/>
          <w:spacing w:val="-1"/>
          <w:sz w:val="22"/>
          <w:szCs w:val="22"/>
          <w:lang w:val="hr-BA"/>
        </w:rPr>
        <w:t xml:space="preserve"> za odobravanje sredstava.</w:t>
      </w:r>
    </w:p>
    <w:p w14:paraId="23285B9C" w14:textId="77777777" w:rsidR="00113452" w:rsidRDefault="00113452" w:rsidP="00AE1637">
      <w:pPr>
        <w:widowControl w:val="0"/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rPr>
          <w:color w:val="000000"/>
          <w:spacing w:val="-1"/>
          <w:sz w:val="22"/>
          <w:szCs w:val="22"/>
          <w:lang w:val="hr-BA"/>
        </w:rPr>
      </w:pPr>
    </w:p>
    <w:p w14:paraId="20E6CDBB" w14:textId="0A8A6608" w:rsidR="00113452" w:rsidRDefault="00113452" w:rsidP="00AE1637">
      <w:pPr>
        <w:widowControl w:val="0"/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rPr>
          <w:color w:val="000000"/>
          <w:spacing w:val="-1"/>
          <w:sz w:val="22"/>
          <w:szCs w:val="22"/>
          <w:lang w:val="hr-BA"/>
        </w:rPr>
      </w:pPr>
      <w:r>
        <w:rPr>
          <w:color w:val="000000"/>
          <w:spacing w:val="-1"/>
          <w:sz w:val="22"/>
          <w:szCs w:val="22"/>
          <w:lang w:val="hr-BA"/>
        </w:rPr>
        <w:t>VI   ROKOVI ZA PODNOŠENJE PRIJAVA</w:t>
      </w:r>
    </w:p>
    <w:p w14:paraId="1DDC57FE" w14:textId="30E5E0ED" w:rsidR="00113452" w:rsidRDefault="00113452" w:rsidP="00AE1637">
      <w:pPr>
        <w:widowControl w:val="0"/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rPr>
          <w:color w:val="000000"/>
          <w:spacing w:val="-1"/>
          <w:sz w:val="22"/>
          <w:szCs w:val="22"/>
          <w:lang w:val="hr-BA"/>
        </w:rPr>
      </w:pPr>
      <w:r>
        <w:rPr>
          <w:color w:val="000000"/>
          <w:spacing w:val="-1"/>
          <w:sz w:val="22"/>
          <w:szCs w:val="22"/>
          <w:lang w:val="hr-BA"/>
        </w:rPr>
        <w:tab/>
        <w:t>Rok za dostavljanje prijave  je 30 dana od dana objave Javnog poziva</w:t>
      </w:r>
      <w:r w:rsidR="00FF3A2F">
        <w:rPr>
          <w:color w:val="000000"/>
          <w:spacing w:val="-1"/>
          <w:sz w:val="22"/>
          <w:szCs w:val="22"/>
          <w:lang w:val="hr-BA"/>
        </w:rPr>
        <w:t xml:space="preserve">, a dostavljaju se Službi za privredu i </w:t>
      </w:r>
      <w:proofErr w:type="spellStart"/>
      <w:r w:rsidR="00FF3A2F">
        <w:rPr>
          <w:color w:val="000000"/>
          <w:spacing w:val="-1"/>
          <w:sz w:val="22"/>
          <w:szCs w:val="22"/>
          <w:lang w:val="hr-BA"/>
        </w:rPr>
        <w:t>finansije</w:t>
      </w:r>
      <w:proofErr w:type="spellEnd"/>
      <w:r w:rsidR="00FF3A2F">
        <w:rPr>
          <w:color w:val="000000"/>
          <w:spacing w:val="-1"/>
          <w:sz w:val="22"/>
          <w:szCs w:val="22"/>
          <w:lang w:val="hr-BA"/>
        </w:rPr>
        <w:t xml:space="preserve"> </w:t>
      </w:r>
      <w:proofErr w:type="spellStart"/>
      <w:r w:rsidR="00FF3A2F">
        <w:rPr>
          <w:color w:val="000000"/>
          <w:spacing w:val="-1"/>
          <w:sz w:val="22"/>
          <w:szCs w:val="22"/>
          <w:lang w:val="hr-BA"/>
        </w:rPr>
        <w:t>opštine</w:t>
      </w:r>
      <w:proofErr w:type="spellEnd"/>
      <w:r w:rsidR="00FF3A2F">
        <w:rPr>
          <w:color w:val="000000"/>
          <w:spacing w:val="-1"/>
          <w:sz w:val="22"/>
          <w:szCs w:val="22"/>
          <w:lang w:val="hr-BA"/>
        </w:rPr>
        <w:t xml:space="preserve"> Bosansko Grahovo.</w:t>
      </w:r>
    </w:p>
    <w:p w14:paraId="645C32A2" w14:textId="14394073" w:rsidR="00FF3A2F" w:rsidRDefault="00FF3A2F" w:rsidP="00AE1637">
      <w:pPr>
        <w:widowControl w:val="0"/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rPr>
          <w:color w:val="000000"/>
          <w:spacing w:val="-1"/>
          <w:sz w:val="22"/>
          <w:szCs w:val="22"/>
          <w:lang w:val="hr-BA"/>
        </w:rPr>
      </w:pPr>
      <w:r>
        <w:rPr>
          <w:color w:val="000000"/>
          <w:spacing w:val="-1"/>
          <w:sz w:val="22"/>
          <w:szCs w:val="22"/>
          <w:lang w:val="hr-BA"/>
        </w:rPr>
        <w:tab/>
        <w:t>Prijave dostavljene nakon isteka navedenog roka neće biti razmatrane.</w:t>
      </w:r>
    </w:p>
    <w:p w14:paraId="4E4A03C4" w14:textId="77777777" w:rsidR="00FF3A2F" w:rsidRDefault="00FF3A2F" w:rsidP="00AE1637">
      <w:pPr>
        <w:widowControl w:val="0"/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rPr>
          <w:color w:val="000000"/>
          <w:spacing w:val="-1"/>
          <w:sz w:val="22"/>
          <w:szCs w:val="22"/>
          <w:lang w:val="hr-BA"/>
        </w:rPr>
      </w:pPr>
    </w:p>
    <w:p w14:paraId="151D9F78" w14:textId="77777777" w:rsidR="00FF3A2F" w:rsidRDefault="00FF3A2F" w:rsidP="00FF3A2F">
      <w:pPr>
        <w:widowControl w:val="0"/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spacing w:after="0" w:afterAutospacing="0"/>
        <w:rPr>
          <w:color w:val="000000"/>
          <w:spacing w:val="-1"/>
          <w:sz w:val="22"/>
          <w:szCs w:val="22"/>
          <w:lang w:val="hr-BA"/>
        </w:rPr>
      </w:pPr>
    </w:p>
    <w:p w14:paraId="1569BE82" w14:textId="792EFF12" w:rsidR="00FF3A2F" w:rsidRDefault="00FF3A2F" w:rsidP="00FF3A2F">
      <w:pPr>
        <w:widowControl w:val="0"/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spacing w:after="0" w:afterAutospacing="0"/>
        <w:rPr>
          <w:color w:val="000000"/>
          <w:spacing w:val="-1"/>
          <w:sz w:val="22"/>
          <w:szCs w:val="22"/>
          <w:lang w:val="hr-BA"/>
        </w:rPr>
      </w:pPr>
      <w:r>
        <w:rPr>
          <w:color w:val="000000"/>
          <w:spacing w:val="-1"/>
          <w:sz w:val="22"/>
          <w:szCs w:val="22"/>
          <w:lang w:val="hr-BA"/>
        </w:rPr>
        <w:t xml:space="preserve">                                                                                                        OPŠTINSKI NAČELNIK</w:t>
      </w:r>
    </w:p>
    <w:p w14:paraId="728E27F8" w14:textId="0F24984C" w:rsidR="00FF3A2F" w:rsidRPr="00AE1637" w:rsidRDefault="00FF3A2F" w:rsidP="00FF3A2F">
      <w:pPr>
        <w:widowControl w:val="0"/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spacing w:after="0" w:afterAutospacing="0"/>
        <w:rPr>
          <w:color w:val="000000"/>
          <w:spacing w:val="-1"/>
          <w:sz w:val="22"/>
          <w:szCs w:val="22"/>
          <w:lang w:val="hr-BA"/>
        </w:rPr>
      </w:pPr>
      <w:r>
        <w:rPr>
          <w:color w:val="000000"/>
          <w:spacing w:val="-1"/>
          <w:sz w:val="22"/>
          <w:szCs w:val="22"/>
          <w:lang w:val="hr-BA"/>
        </w:rPr>
        <w:t xml:space="preserve">                                                                                                               UROŠ ĐURAN</w:t>
      </w:r>
    </w:p>
    <w:p w14:paraId="19C576A0" w14:textId="36A9EE4F" w:rsidR="00CE28FF" w:rsidRDefault="00CE28FF" w:rsidP="00CE28FF">
      <w:pPr>
        <w:pStyle w:val="Pasussalistom"/>
        <w:shd w:val="clear" w:color="auto" w:fill="FFFFFF"/>
        <w:tabs>
          <w:tab w:val="left" w:pos="720"/>
          <w:tab w:val="left" w:pos="1080"/>
        </w:tabs>
        <w:spacing w:after="240"/>
        <w:ind w:left="360" w:right="53"/>
        <w:rPr>
          <w:sz w:val="22"/>
          <w:szCs w:val="22"/>
          <w:lang w:val="hr-BA"/>
        </w:rPr>
      </w:pPr>
    </w:p>
    <w:p w14:paraId="7D33C0B0" w14:textId="77777777" w:rsidR="00AE1637" w:rsidRDefault="00AE1637" w:rsidP="00CE28FF">
      <w:pPr>
        <w:pStyle w:val="Pasussalistom"/>
        <w:shd w:val="clear" w:color="auto" w:fill="FFFFFF"/>
        <w:tabs>
          <w:tab w:val="left" w:pos="720"/>
          <w:tab w:val="left" w:pos="1080"/>
        </w:tabs>
        <w:spacing w:after="240"/>
        <w:ind w:left="360" w:right="53"/>
        <w:rPr>
          <w:sz w:val="22"/>
          <w:szCs w:val="22"/>
          <w:lang w:val="hr-BA"/>
        </w:rPr>
      </w:pPr>
    </w:p>
    <w:p w14:paraId="13FBEBA7" w14:textId="77777777" w:rsidR="00AE1637" w:rsidRDefault="00AE1637" w:rsidP="00CE28FF">
      <w:pPr>
        <w:pStyle w:val="Pasussalistom"/>
        <w:shd w:val="clear" w:color="auto" w:fill="FFFFFF"/>
        <w:tabs>
          <w:tab w:val="left" w:pos="720"/>
          <w:tab w:val="left" w:pos="1080"/>
        </w:tabs>
        <w:spacing w:after="240"/>
        <w:ind w:left="360" w:right="53"/>
        <w:rPr>
          <w:sz w:val="22"/>
          <w:szCs w:val="22"/>
          <w:lang w:val="hr-BA"/>
        </w:rPr>
      </w:pPr>
    </w:p>
    <w:p w14:paraId="779BB592" w14:textId="77777777" w:rsidR="00CE28FF" w:rsidRDefault="00CE28FF" w:rsidP="00CE28FF">
      <w:pPr>
        <w:pStyle w:val="Pasussalistom"/>
        <w:shd w:val="clear" w:color="auto" w:fill="FFFFFF"/>
        <w:tabs>
          <w:tab w:val="left" w:pos="720"/>
          <w:tab w:val="left" w:pos="1080"/>
        </w:tabs>
        <w:spacing w:after="240"/>
        <w:ind w:left="360" w:right="53"/>
        <w:rPr>
          <w:sz w:val="22"/>
          <w:szCs w:val="22"/>
          <w:lang w:val="hr-BA"/>
        </w:rPr>
      </w:pPr>
    </w:p>
    <w:p w14:paraId="0B85E7A8" w14:textId="55AF84F3" w:rsidR="00CE28FF" w:rsidRDefault="00CE28FF" w:rsidP="00CE28FF">
      <w:pPr>
        <w:pStyle w:val="Pasussalistom"/>
        <w:shd w:val="clear" w:color="auto" w:fill="FFFFFF"/>
        <w:tabs>
          <w:tab w:val="left" w:pos="720"/>
          <w:tab w:val="left" w:pos="1080"/>
        </w:tabs>
        <w:spacing w:after="240"/>
        <w:ind w:left="360" w:right="53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 xml:space="preserve">      </w:t>
      </w:r>
    </w:p>
    <w:p w14:paraId="4A7CA724" w14:textId="77777777" w:rsidR="00CE28FF" w:rsidRPr="00CE28FF" w:rsidRDefault="00CE28FF" w:rsidP="00CE28FF">
      <w:pPr>
        <w:pStyle w:val="Pasussalistom"/>
        <w:shd w:val="clear" w:color="auto" w:fill="FFFFFF"/>
        <w:tabs>
          <w:tab w:val="left" w:pos="720"/>
          <w:tab w:val="left" w:pos="1080"/>
        </w:tabs>
        <w:spacing w:after="240"/>
        <w:ind w:left="360" w:right="53"/>
        <w:rPr>
          <w:sz w:val="22"/>
          <w:szCs w:val="22"/>
          <w:lang w:val="hr-BA"/>
        </w:rPr>
      </w:pPr>
    </w:p>
    <w:p w14:paraId="39FB996D" w14:textId="1B8311D9" w:rsidR="00CE28FF" w:rsidRDefault="00CE28FF">
      <w:pPr>
        <w:suppressAutoHyphens/>
        <w:autoSpaceDN w:val="0"/>
        <w:spacing w:after="320" w:afterAutospacing="0" w:line="264" w:lineRule="auto"/>
        <w:rPr>
          <w:rFonts w:eastAsia="Times New Roman"/>
          <w:color w:val="000000"/>
          <w:kern w:val="2"/>
          <w:szCs w:val="22"/>
          <w:lang w:eastAsia="zh-CN" w:bidi="ar"/>
        </w:rPr>
      </w:pPr>
    </w:p>
    <w:p w14:paraId="6EE92E5F" w14:textId="77777777" w:rsidR="00D46555" w:rsidRDefault="00D46555">
      <w:pPr>
        <w:suppressAutoHyphens/>
        <w:autoSpaceDN w:val="0"/>
        <w:spacing w:after="320" w:afterAutospacing="0" w:line="264" w:lineRule="auto"/>
        <w:rPr>
          <w:rFonts w:eastAsia="Times New Roman"/>
          <w:color w:val="000000"/>
          <w:kern w:val="2"/>
          <w:szCs w:val="22"/>
          <w:lang w:eastAsia="zh-CN" w:bidi="ar"/>
        </w:rPr>
      </w:pPr>
    </w:p>
    <w:p w14:paraId="1D7AE943" w14:textId="77777777" w:rsidR="00571B1C" w:rsidRDefault="00571B1C">
      <w:pPr>
        <w:suppressAutoHyphens/>
        <w:autoSpaceDN w:val="0"/>
        <w:spacing w:after="320" w:afterAutospacing="0" w:line="264" w:lineRule="auto"/>
        <w:rPr>
          <w:rFonts w:eastAsia="Times New Roman"/>
          <w:color w:val="000000"/>
          <w:kern w:val="2"/>
          <w:szCs w:val="22"/>
          <w:lang w:eastAsia="zh-CN" w:bidi="ar"/>
        </w:rPr>
      </w:pPr>
    </w:p>
    <w:p w14:paraId="322BFBAC" w14:textId="59AF6281" w:rsidR="009C7512" w:rsidRDefault="009C7512" w:rsidP="009C7512">
      <w:pPr>
        <w:widowControl w:val="0"/>
        <w:shd w:val="clear" w:color="auto" w:fill="FFFFFF"/>
        <w:tabs>
          <w:tab w:val="left" w:pos="840"/>
          <w:tab w:val="num" w:pos="1134"/>
        </w:tabs>
        <w:autoSpaceDE w:val="0"/>
        <w:autoSpaceDN w:val="0"/>
        <w:adjustRightInd w:val="0"/>
        <w:spacing w:line="274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</w:p>
    <w:p w14:paraId="43C29025" w14:textId="77777777" w:rsidR="009C7512" w:rsidRDefault="009C7512" w:rsidP="009C7512">
      <w:pPr>
        <w:widowControl w:val="0"/>
        <w:shd w:val="clear" w:color="auto" w:fill="FFFFFF"/>
        <w:tabs>
          <w:tab w:val="left" w:pos="840"/>
          <w:tab w:val="num" w:pos="1134"/>
        </w:tabs>
        <w:autoSpaceDE w:val="0"/>
        <w:autoSpaceDN w:val="0"/>
        <w:adjustRightInd w:val="0"/>
        <w:spacing w:after="0" w:afterAutospacing="0" w:line="274" w:lineRule="exact"/>
        <w:rPr>
          <w:sz w:val="22"/>
          <w:szCs w:val="22"/>
        </w:rPr>
      </w:pPr>
    </w:p>
    <w:p w14:paraId="0CD9125E" w14:textId="60523846" w:rsidR="009C7512" w:rsidRPr="009C7512" w:rsidRDefault="009C7512" w:rsidP="007530AE">
      <w:pPr>
        <w:widowControl w:val="0"/>
        <w:shd w:val="clear" w:color="auto" w:fill="FFFFFF"/>
        <w:tabs>
          <w:tab w:val="left" w:pos="840"/>
          <w:tab w:val="num" w:pos="1134"/>
        </w:tabs>
        <w:autoSpaceDE w:val="0"/>
        <w:autoSpaceDN w:val="0"/>
        <w:adjustRightInd w:val="0"/>
        <w:spacing w:after="0" w:afterAutospacing="0" w:line="274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</w:p>
    <w:p w14:paraId="41DA0418" w14:textId="77777777" w:rsidR="00BA25EC" w:rsidRDefault="00BA25EC">
      <w:pPr>
        <w:suppressAutoHyphens/>
        <w:autoSpaceDN w:val="0"/>
        <w:spacing w:after="320" w:afterAutospacing="0" w:line="264" w:lineRule="auto"/>
        <w:rPr>
          <w:rFonts w:eastAsia="Times New Roman"/>
          <w:color w:val="000000"/>
          <w:kern w:val="2"/>
          <w:szCs w:val="22"/>
          <w:lang w:eastAsia="zh-CN" w:bidi="ar"/>
        </w:rPr>
      </w:pPr>
    </w:p>
    <w:p w14:paraId="1B62DDDA" w14:textId="04CE0F0D" w:rsidR="00320752" w:rsidRPr="009C7512" w:rsidRDefault="00320752" w:rsidP="009C7512">
      <w:pPr>
        <w:suppressAutoHyphens/>
        <w:autoSpaceDN w:val="0"/>
        <w:spacing w:after="0" w:afterAutospacing="0" w:line="264" w:lineRule="auto"/>
        <w:rPr>
          <w:rFonts w:eastAsia="Times New Roman"/>
          <w:color w:val="000000"/>
          <w:kern w:val="2"/>
          <w:szCs w:val="22"/>
          <w:lang w:eastAsia="zh-CN" w:bidi="ar"/>
        </w:rPr>
      </w:pPr>
    </w:p>
    <w:p w14:paraId="3AE5B71B" w14:textId="77777777" w:rsidR="00320752" w:rsidRDefault="00320752">
      <w:pPr>
        <w:suppressAutoHyphens/>
        <w:autoSpaceDN w:val="0"/>
        <w:spacing w:after="0" w:afterAutospacing="0" w:line="264" w:lineRule="auto"/>
        <w:ind w:right="2720"/>
        <w:rPr>
          <w:rFonts w:eastAsia="Times New Roman"/>
          <w:color w:val="000000"/>
          <w:kern w:val="2"/>
          <w:szCs w:val="22"/>
          <w:lang w:eastAsia="zh-CN" w:bidi="ar"/>
        </w:rPr>
      </w:pPr>
    </w:p>
    <w:p w14:paraId="19AE6885" w14:textId="77777777" w:rsidR="00320752" w:rsidRDefault="00320752">
      <w:pPr>
        <w:suppressAutoHyphens/>
        <w:autoSpaceDN w:val="0"/>
        <w:spacing w:after="0" w:afterAutospacing="0" w:line="264" w:lineRule="auto"/>
        <w:ind w:right="2720"/>
        <w:rPr>
          <w:rFonts w:eastAsia="Times New Roman"/>
          <w:color w:val="000000"/>
          <w:kern w:val="2"/>
          <w:szCs w:val="22"/>
          <w:lang w:eastAsia="zh-CN" w:bidi="ar"/>
        </w:rPr>
      </w:pPr>
    </w:p>
    <w:p w14:paraId="52EC6465" w14:textId="77777777" w:rsidR="00320752" w:rsidRDefault="00320752">
      <w:pPr>
        <w:suppressAutoHyphens/>
        <w:autoSpaceDN w:val="0"/>
        <w:spacing w:after="0" w:afterAutospacing="0" w:line="264" w:lineRule="auto"/>
        <w:ind w:right="2720"/>
        <w:rPr>
          <w:rFonts w:eastAsia="Times New Roman"/>
          <w:color w:val="000000"/>
          <w:kern w:val="2"/>
          <w:szCs w:val="22"/>
          <w:lang w:eastAsia="zh-CN" w:bidi="ar"/>
        </w:rPr>
      </w:pPr>
    </w:p>
    <w:p w14:paraId="51D46BBB" w14:textId="77777777" w:rsidR="00320752" w:rsidRDefault="00000000">
      <w:pPr>
        <w:suppressAutoHyphens/>
        <w:autoSpaceDN w:val="0"/>
        <w:spacing w:after="0" w:afterAutospacing="0" w:line="264" w:lineRule="auto"/>
        <w:ind w:left="4440" w:right="2720" w:hangingChars="1850" w:hanging="4440"/>
        <w:rPr>
          <w:rFonts w:eastAsia="Times New Roman"/>
          <w:color w:val="000000"/>
          <w:kern w:val="2"/>
          <w:szCs w:val="22"/>
          <w:lang w:val="hr-HR" w:eastAsia="zh-CN" w:bidi="ar"/>
        </w:rPr>
      </w:pPr>
      <w:r>
        <w:rPr>
          <w:rFonts w:eastAsia="Times New Roman"/>
          <w:color w:val="000000"/>
          <w:kern w:val="2"/>
          <w:szCs w:val="22"/>
          <w:lang w:val="hr-HR" w:eastAsia="zh-CN" w:bidi="ar"/>
        </w:rPr>
        <w:t xml:space="preserve">                                                                  </w:t>
      </w:r>
    </w:p>
    <w:p w14:paraId="5D35B422" w14:textId="77777777" w:rsidR="00320752" w:rsidRDefault="00320752">
      <w:pPr>
        <w:suppressAutoHyphens/>
        <w:autoSpaceDN w:val="0"/>
        <w:spacing w:after="0" w:afterAutospacing="0" w:line="264" w:lineRule="auto"/>
        <w:ind w:left="4440" w:right="2720" w:hangingChars="1850" w:hanging="4440"/>
        <w:rPr>
          <w:rFonts w:eastAsia="Times New Roman"/>
          <w:color w:val="000000"/>
          <w:kern w:val="2"/>
          <w:szCs w:val="22"/>
          <w:lang w:val="hr-HR" w:eastAsia="zh-CN" w:bidi="ar"/>
        </w:rPr>
      </w:pPr>
    </w:p>
    <w:p w14:paraId="704C55F7" w14:textId="77777777" w:rsidR="00320752" w:rsidRDefault="00320752">
      <w:pPr>
        <w:tabs>
          <w:tab w:val="left" w:pos="2100"/>
        </w:tabs>
      </w:pPr>
    </w:p>
    <w:p w14:paraId="3B8AC7DC" w14:textId="77777777" w:rsidR="00320752" w:rsidRDefault="00320752">
      <w:pPr>
        <w:tabs>
          <w:tab w:val="left" w:pos="2100"/>
        </w:tabs>
      </w:pPr>
    </w:p>
    <w:p w14:paraId="562228C0" w14:textId="77777777" w:rsidR="00320752" w:rsidRDefault="00320752">
      <w:pPr>
        <w:tabs>
          <w:tab w:val="left" w:pos="2100"/>
        </w:tabs>
      </w:pPr>
    </w:p>
    <w:p w14:paraId="778221D1" w14:textId="77777777" w:rsidR="00320752" w:rsidRDefault="00320752">
      <w:pPr>
        <w:tabs>
          <w:tab w:val="left" w:pos="2100"/>
        </w:tabs>
      </w:pPr>
    </w:p>
    <w:p w14:paraId="5658477C" w14:textId="77777777" w:rsidR="00320752" w:rsidRDefault="00320752">
      <w:pPr>
        <w:tabs>
          <w:tab w:val="left" w:pos="2100"/>
        </w:tabs>
      </w:pPr>
    </w:p>
    <w:p w14:paraId="13BB43EE" w14:textId="77777777" w:rsidR="00320752" w:rsidRDefault="00320752">
      <w:pPr>
        <w:tabs>
          <w:tab w:val="left" w:pos="2100"/>
        </w:tabs>
      </w:pPr>
    </w:p>
    <w:p w14:paraId="1229B9CF" w14:textId="77777777" w:rsidR="00320752" w:rsidRDefault="00320752">
      <w:pPr>
        <w:tabs>
          <w:tab w:val="left" w:pos="2100"/>
        </w:tabs>
      </w:pPr>
    </w:p>
    <w:p w14:paraId="65CA0474" w14:textId="77777777" w:rsidR="00320752" w:rsidRDefault="00320752">
      <w:pPr>
        <w:tabs>
          <w:tab w:val="left" w:pos="2100"/>
        </w:tabs>
      </w:pPr>
    </w:p>
    <w:p w14:paraId="1219B035" w14:textId="77777777" w:rsidR="00320752" w:rsidRDefault="00320752">
      <w:pPr>
        <w:tabs>
          <w:tab w:val="left" w:pos="2100"/>
        </w:tabs>
      </w:pPr>
    </w:p>
    <w:p w14:paraId="7E89A177" w14:textId="77777777" w:rsidR="00320752" w:rsidRDefault="00320752">
      <w:pPr>
        <w:tabs>
          <w:tab w:val="left" w:pos="2100"/>
        </w:tabs>
      </w:pPr>
    </w:p>
    <w:p w14:paraId="010445A0" w14:textId="77777777" w:rsidR="00320752" w:rsidRDefault="00320752">
      <w:pPr>
        <w:tabs>
          <w:tab w:val="left" w:pos="2100"/>
        </w:tabs>
      </w:pPr>
    </w:p>
    <w:p w14:paraId="1BEFB41D" w14:textId="77777777" w:rsidR="00320752" w:rsidRDefault="00320752">
      <w:pPr>
        <w:tabs>
          <w:tab w:val="left" w:pos="2100"/>
        </w:tabs>
      </w:pPr>
    </w:p>
    <w:p w14:paraId="55DD7DB9" w14:textId="77777777" w:rsidR="00320752" w:rsidRDefault="00320752">
      <w:pPr>
        <w:tabs>
          <w:tab w:val="left" w:pos="2100"/>
        </w:tabs>
      </w:pPr>
    </w:p>
    <w:p w14:paraId="2D2D0899" w14:textId="77777777" w:rsidR="00320752" w:rsidRDefault="00320752">
      <w:pPr>
        <w:tabs>
          <w:tab w:val="left" w:pos="2100"/>
        </w:tabs>
      </w:pPr>
    </w:p>
    <w:p w14:paraId="33AFA468" w14:textId="77777777" w:rsidR="00320752" w:rsidRDefault="00320752">
      <w:pPr>
        <w:tabs>
          <w:tab w:val="left" w:pos="2100"/>
        </w:tabs>
      </w:pPr>
    </w:p>
    <w:p w14:paraId="744306EA" w14:textId="77777777" w:rsidR="00320752" w:rsidRDefault="00320752">
      <w:pPr>
        <w:tabs>
          <w:tab w:val="left" w:pos="2100"/>
        </w:tabs>
      </w:pPr>
    </w:p>
    <w:p w14:paraId="4A6D36BE" w14:textId="77777777" w:rsidR="00320752" w:rsidRDefault="00320752">
      <w:pPr>
        <w:tabs>
          <w:tab w:val="left" w:pos="2100"/>
        </w:tabs>
      </w:pPr>
    </w:p>
    <w:p w14:paraId="5AD9FB0D" w14:textId="77777777" w:rsidR="00320752" w:rsidRDefault="00320752">
      <w:pPr>
        <w:tabs>
          <w:tab w:val="left" w:pos="2100"/>
        </w:tabs>
      </w:pPr>
    </w:p>
    <w:p w14:paraId="77810E5E" w14:textId="77777777" w:rsidR="00320752" w:rsidRDefault="00320752">
      <w:pPr>
        <w:tabs>
          <w:tab w:val="left" w:pos="2100"/>
        </w:tabs>
      </w:pPr>
    </w:p>
    <w:p w14:paraId="2D111486" w14:textId="77777777" w:rsidR="00320752" w:rsidRDefault="00320752">
      <w:pPr>
        <w:tabs>
          <w:tab w:val="left" w:pos="2100"/>
        </w:tabs>
      </w:pPr>
    </w:p>
    <w:sectPr w:rsidR="00320752"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651EC" w14:textId="77777777" w:rsidR="00855417" w:rsidRDefault="00855417">
      <w:pPr>
        <w:spacing w:after="0"/>
      </w:pPr>
      <w:r>
        <w:separator/>
      </w:r>
    </w:p>
  </w:endnote>
  <w:endnote w:type="continuationSeparator" w:id="0">
    <w:p w14:paraId="398F13D1" w14:textId="77777777" w:rsidR="00855417" w:rsidRDefault="008554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07B3E" w14:textId="77777777" w:rsidR="00320752" w:rsidRDefault="00000000">
    <w:pPr>
      <w:pStyle w:val="Podnojestranice"/>
      <w:jc w:val="center"/>
      <w:rPr>
        <w:i/>
        <w:sz w:val="20"/>
        <w:szCs w:val="20"/>
        <w:lang w:val="sr-Latn-BA"/>
      </w:rPr>
    </w:pPr>
    <w:r>
      <w:rPr>
        <w:i/>
        <w:sz w:val="20"/>
        <w:szCs w:val="20"/>
        <w:lang w:val="sr-Latn-BA"/>
      </w:rPr>
      <w:t xml:space="preserve">______________________________________________________________________________________________Opština Bosansko Grahovo, </w:t>
    </w:r>
    <w:proofErr w:type="spellStart"/>
    <w:r>
      <w:rPr>
        <w:i/>
        <w:sz w:val="20"/>
        <w:szCs w:val="20"/>
        <w:lang w:val="sr-Latn-BA"/>
      </w:rPr>
      <w:t>ul.Vojislava</w:t>
    </w:r>
    <w:proofErr w:type="spellEnd"/>
    <w:r>
      <w:rPr>
        <w:i/>
        <w:sz w:val="20"/>
        <w:szCs w:val="20"/>
        <w:lang w:val="sr-Latn-BA"/>
      </w:rPr>
      <w:t xml:space="preserve"> </w:t>
    </w:r>
    <w:proofErr w:type="spellStart"/>
    <w:r>
      <w:rPr>
        <w:i/>
        <w:sz w:val="20"/>
        <w:szCs w:val="20"/>
        <w:lang w:val="sr-Latn-BA"/>
      </w:rPr>
      <w:t>Ivetića</w:t>
    </w:r>
    <w:proofErr w:type="spellEnd"/>
    <w:r>
      <w:rPr>
        <w:i/>
        <w:sz w:val="20"/>
        <w:szCs w:val="20"/>
        <w:lang w:val="sr-Latn-BA"/>
      </w:rPr>
      <w:t xml:space="preserve"> br.2,tel.034/851-110,fax 034/850-191,                                                        </w:t>
    </w:r>
    <w:proofErr w:type="spellStart"/>
    <w:r>
      <w:rPr>
        <w:i/>
        <w:sz w:val="20"/>
        <w:szCs w:val="20"/>
        <w:lang w:val="sr-Latn-BA"/>
      </w:rPr>
      <w:t>e-mail:opstina.grahovo@bih.net.ba,www.bosanskograhovo.ba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B4E82" w14:textId="77777777" w:rsidR="00855417" w:rsidRDefault="00855417">
      <w:pPr>
        <w:spacing w:after="0"/>
      </w:pPr>
      <w:r>
        <w:separator/>
      </w:r>
    </w:p>
  </w:footnote>
  <w:footnote w:type="continuationSeparator" w:id="0">
    <w:p w14:paraId="161495A0" w14:textId="77777777" w:rsidR="00855417" w:rsidRDefault="008554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A6979" w14:textId="77777777" w:rsidR="00320752" w:rsidRDefault="00000000">
    <w:pPr>
      <w:pStyle w:val="Bezrazmaka1"/>
    </w:pPr>
    <w:r>
      <w:rPr>
        <w:noProof/>
        <w:lang w:val="sr-Latn-BA" w:eastAsia="sr-Latn-BA"/>
      </w:rPr>
      <w:drawing>
        <wp:anchor distT="0" distB="0" distL="114300" distR="114300" simplePos="0" relativeHeight="251659264" behindDoc="0" locked="0" layoutInCell="1" allowOverlap="1" wp14:anchorId="087DAD70" wp14:editId="58734C78">
          <wp:simplePos x="0" y="0"/>
          <wp:positionH relativeFrom="column">
            <wp:posOffset>2414905</wp:posOffset>
          </wp:positionH>
          <wp:positionV relativeFrom="paragraph">
            <wp:posOffset>-56515</wp:posOffset>
          </wp:positionV>
          <wp:extent cx="895350" cy="1047750"/>
          <wp:effectExtent l="19050" t="0" r="0" b="0"/>
          <wp:wrapNone/>
          <wp:docPr id="3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t>BOSNA I HERCEGOVINA</w:t>
    </w:r>
    <w:r>
      <w:tab/>
    </w:r>
    <w:r>
      <w:tab/>
    </w:r>
    <w:r>
      <w:rPr>
        <w:rStyle w:val="Podrazumevanifontpasusa1"/>
      </w:rPr>
      <w:t xml:space="preserve">           </w:t>
    </w:r>
    <w:r>
      <w:rPr>
        <w:rStyle w:val="Podrazumevanifontpasusa1"/>
      </w:rPr>
      <w:tab/>
    </w:r>
    <w:r>
      <w:rPr>
        <w:rStyle w:val="Podrazumevanifontpasusa1"/>
      </w:rPr>
      <w:tab/>
    </w:r>
    <w:r>
      <w:rPr>
        <w:rStyle w:val="Podrazumevanifontpasusa1"/>
      </w:rPr>
      <w:tab/>
      <w:t xml:space="preserve">             БОСНА И ХЕРЦЕГОВИНА</w:t>
    </w:r>
  </w:p>
  <w:p w14:paraId="3F6D2059" w14:textId="77777777" w:rsidR="00320752" w:rsidRDefault="00000000">
    <w:pPr>
      <w:pStyle w:val="Bezrazmaka1"/>
    </w:pPr>
    <w:r>
      <w:t xml:space="preserve">FEDERACIJA BOSNE I </w:t>
    </w:r>
    <w:r>
      <w:rPr>
        <w:rStyle w:val="Podrazumevanifontpasusa1"/>
      </w:rPr>
      <w:t>HERCEGO</w:t>
    </w:r>
    <w:r>
      <w:t xml:space="preserve">VINE </w:t>
    </w:r>
    <w:r>
      <w:rPr>
        <w:rStyle w:val="Podrazumevanifontpasusa1"/>
      </w:rPr>
      <w:t xml:space="preserve">   </w:t>
    </w:r>
    <w:r>
      <w:rPr>
        <w:rStyle w:val="Podrazumevanifontpasusa1"/>
      </w:rPr>
      <w:tab/>
    </w:r>
    <w:r>
      <w:rPr>
        <w:rStyle w:val="Podrazumevanifontpasusa1"/>
      </w:rPr>
      <w:tab/>
    </w:r>
    <w:r>
      <w:rPr>
        <w:rStyle w:val="Podrazumevanifontpasusa1"/>
      </w:rPr>
      <w:tab/>
      <w:t xml:space="preserve">             ФЕДЕРАЦИЈА БОСНЕ И ХЕРЦЕГОВИНЕ</w:t>
    </w:r>
  </w:p>
  <w:p w14:paraId="587EC48E" w14:textId="77777777" w:rsidR="00320752" w:rsidRDefault="00000000">
    <w:pPr>
      <w:pStyle w:val="Bezrazmaka1"/>
    </w:pPr>
    <w:r>
      <w:t>KANTON 10</w:t>
    </w:r>
    <w:r>
      <w:rPr>
        <w:rStyle w:val="Podrazumevanifontpasusa1"/>
      </w:rPr>
      <w:t xml:space="preserve">                                     </w:t>
    </w:r>
    <w:r>
      <w:rPr>
        <w:rStyle w:val="Podrazumevanifontpasusa1"/>
      </w:rPr>
      <w:tab/>
    </w:r>
    <w:r>
      <w:rPr>
        <w:rStyle w:val="Podrazumevanifontpasusa1"/>
      </w:rPr>
      <w:tab/>
    </w:r>
    <w:r>
      <w:rPr>
        <w:rStyle w:val="Podrazumevanifontpasusa1"/>
      </w:rPr>
      <w:tab/>
      <w:t xml:space="preserve">             КАНТОН 10</w:t>
    </w:r>
  </w:p>
  <w:p w14:paraId="12476DB4" w14:textId="77777777" w:rsidR="00320752" w:rsidRDefault="00000000">
    <w:pPr>
      <w:pStyle w:val="Zaglavljestranice1"/>
    </w:pPr>
    <w:r>
      <w:t>OPŠTINA BOSANSKO GRAHOVO</w:t>
    </w:r>
    <w:r>
      <w:rPr>
        <w:rStyle w:val="Podrazumevanifontpasusa1"/>
      </w:rPr>
      <w:t xml:space="preserve">        </w:t>
    </w:r>
    <w:r>
      <w:rPr>
        <w:rStyle w:val="Podrazumevanifontpasusa1"/>
      </w:rPr>
      <w:tab/>
      <w:t xml:space="preserve">      </w:t>
    </w:r>
    <w:r>
      <w:rPr>
        <w:rStyle w:val="Podrazumevanifontpasusa1"/>
        <w:lang w:val="sr-Cyrl-BA"/>
      </w:rPr>
      <w:t xml:space="preserve">                         </w:t>
    </w:r>
    <w:r>
      <w:rPr>
        <w:rStyle w:val="Podrazumevanifontpasusa1"/>
      </w:rPr>
      <w:t xml:space="preserve">                </w:t>
    </w:r>
    <w:r>
      <w:rPr>
        <w:rStyle w:val="Podrazumevanifontpasusa1"/>
        <w:lang w:val="sr-Cyrl-BA"/>
      </w:rPr>
      <w:t xml:space="preserve">  </w:t>
    </w:r>
    <w:r>
      <w:rPr>
        <w:rStyle w:val="Podrazumevanifontpasusa1"/>
      </w:rPr>
      <w:t xml:space="preserve">ОПШТИНА БОСАНСКО ГРАХОВО      </w:t>
    </w:r>
  </w:p>
  <w:p w14:paraId="59485E5E" w14:textId="77777777" w:rsidR="00320752" w:rsidRDefault="00000000">
    <w:pPr>
      <w:pStyle w:val="Zaglavljestranice"/>
      <w:pBdr>
        <w:bottom w:val="single" w:sz="12" w:space="1" w:color="auto"/>
      </w:pBdr>
      <w:rPr>
        <w:rFonts w:asciiTheme="minorHAnsi" w:hAnsiTheme="minorHAnsi" w:cstheme="minorHAnsi"/>
        <w:sz w:val="22"/>
        <w:szCs w:val="22"/>
        <w:lang w:val="sr-Latn-BA"/>
      </w:rPr>
    </w:pPr>
    <w:r>
      <w:rPr>
        <w:rFonts w:asciiTheme="minorHAnsi" w:hAnsiTheme="minorHAnsi" w:cstheme="minorHAnsi"/>
        <w:sz w:val="22"/>
        <w:szCs w:val="22"/>
        <w:lang w:val="sr-Latn-BA"/>
      </w:rPr>
      <w:t>OPŠTINSKI NAČELNIK</w:t>
    </w:r>
    <w:r>
      <w:rPr>
        <w:rFonts w:asciiTheme="minorHAnsi" w:hAnsiTheme="minorHAnsi" w:cstheme="minorHAnsi"/>
        <w:sz w:val="22"/>
        <w:szCs w:val="22"/>
        <w:lang w:val="sr-Latn-BA"/>
      </w:rPr>
      <w:tab/>
    </w:r>
    <w:r>
      <w:rPr>
        <w:rFonts w:asciiTheme="minorHAnsi" w:hAnsiTheme="minorHAnsi" w:cstheme="minorHAnsi"/>
        <w:sz w:val="22"/>
        <w:szCs w:val="22"/>
        <w:lang w:val="sr-Cyrl-BA"/>
      </w:rPr>
      <w:t xml:space="preserve">                                                                            ОПШТИНСКИ НАЧЕЛНИК</w:t>
    </w:r>
  </w:p>
  <w:p w14:paraId="48591D08" w14:textId="77777777" w:rsidR="00320752" w:rsidRDefault="00320752">
    <w:pPr>
      <w:pStyle w:val="Zaglavljestranice"/>
      <w:pBdr>
        <w:bottom w:val="single" w:sz="12" w:space="1" w:color="auto"/>
      </w:pBdr>
      <w:jc w:val="right"/>
      <w:rPr>
        <w:rFonts w:asciiTheme="minorHAnsi" w:hAnsiTheme="minorHAnsi" w:cstheme="minorHAnsi"/>
        <w:sz w:val="22"/>
        <w:szCs w:val="22"/>
        <w:lang w:val="sr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39E6C9A"/>
    <w:lvl w:ilvl="0">
      <w:numFmt w:val="bullet"/>
      <w:lvlText w:val="*"/>
      <w:lvlJc w:val="left"/>
    </w:lvl>
  </w:abstractNum>
  <w:abstractNum w:abstractNumId="1" w15:restartNumberingAfterBreak="0">
    <w:nsid w:val="21A61DF7"/>
    <w:multiLevelType w:val="hybridMultilevel"/>
    <w:tmpl w:val="AAB2FF4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C647A"/>
    <w:multiLevelType w:val="hybridMultilevel"/>
    <w:tmpl w:val="19C60F2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4B442C90"/>
    <w:multiLevelType w:val="hybridMultilevel"/>
    <w:tmpl w:val="728A746A"/>
    <w:lvl w:ilvl="0" w:tplc="F84C1E0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1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EF48E3"/>
    <w:multiLevelType w:val="hybridMultilevel"/>
    <w:tmpl w:val="90A1D5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4176D22"/>
    <w:multiLevelType w:val="hybridMultilevel"/>
    <w:tmpl w:val="12DCFCFC"/>
    <w:lvl w:ilvl="0" w:tplc="F84C1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11769714">
    <w:abstractNumId w:val="3"/>
  </w:num>
  <w:num w:numId="2" w16cid:durableId="145976355">
    <w:abstractNumId w:val="4"/>
  </w:num>
  <w:num w:numId="3" w16cid:durableId="2138601514">
    <w:abstractNumId w:val="5"/>
  </w:num>
  <w:num w:numId="4" w16cid:durableId="97664027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 w16cid:durableId="366178246">
    <w:abstractNumId w:val="1"/>
  </w:num>
  <w:num w:numId="6" w16cid:durableId="1358651612">
    <w:abstractNumId w:val="2"/>
  </w:num>
  <w:num w:numId="7" w16cid:durableId="13253580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8F6"/>
    <w:rsid w:val="00001F7F"/>
    <w:rsid w:val="00065FA4"/>
    <w:rsid w:val="000B55EF"/>
    <w:rsid w:val="000E240B"/>
    <w:rsid w:val="00113452"/>
    <w:rsid w:val="00114286"/>
    <w:rsid w:val="001203EA"/>
    <w:rsid w:val="00130C25"/>
    <w:rsid w:val="0016531D"/>
    <w:rsid w:val="00181674"/>
    <w:rsid w:val="00197ED3"/>
    <w:rsid w:val="001E3B30"/>
    <w:rsid w:val="00213E48"/>
    <w:rsid w:val="00247A6C"/>
    <w:rsid w:val="00280B8C"/>
    <w:rsid w:val="002A0D88"/>
    <w:rsid w:val="002A23B3"/>
    <w:rsid w:val="002B05E4"/>
    <w:rsid w:val="00320752"/>
    <w:rsid w:val="0033127B"/>
    <w:rsid w:val="00391838"/>
    <w:rsid w:val="0042798E"/>
    <w:rsid w:val="00434461"/>
    <w:rsid w:val="004562A5"/>
    <w:rsid w:val="0047309C"/>
    <w:rsid w:val="00500E47"/>
    <w:rsid w:val="005128F6"/>
    <w:rsid w:val="005312E0"/>
    <w:rsid w:val="005344C8"/>
    <w:rsid w:val="00571B1C"/>
    <w:rsid w:val="00572878"/>
    <w:rsid w:val="00590AA3"/>
    <w:rsid w:val="005968B5"/>
    <w:rsid w:val="005C6175"/>
    <w:rsid w:val="005D2561"/>
    <w:rsid w:val="005D686F"/>
    <w:rsid w:val="005E6150"/>
    <w:rsid w:val="00631CE0"/>
    <w:rsid w:val="006418A9"/>
    <w:rsid w:val="00697B2C"/>
    <w:rsid w:val="006E78AD"/>
    <w:rsid w:val="007224DA"/>
    <w:rsid w:val="00732E5E"/>
    <w:rsid w:val="007530AE"/>
    <w:rsid w:val="007572B7"/>
    <w:rsid w:val="00782BF1"/>
    <w:rsid w:val="00811003"/>
    <w:rsid w:val="008276E9"/>
    <w:rsid w:val="00842D19"/>
    <w:rsid w:val="00855417"/>
    <w:rsid w:val="008646FC"/>
    <w:rsid w:val="00885BD9"/>
    <w:rsid w:val="00885D0B"/>
    <w:rsid w:val="008D5CA1"/>
    <w:rsid w:val="008E5506"/>
    <w:rsid w:val="009C7512"/>
    <w:rsid w:val="00A00BF3"/>
    <w:rsid w:val="00A244D2"/>
    <w:rsid w:val="00A72FBF"/>
    <w:rsid w:val="00A91D05"/>
    <w:rsid w:val="00A96143"/>
    <w:rsid w:val="00AB480C"/>
    <w:rsid w:val="00AC7522"/>
    <w:rsid w:val="00AD3F06"/>
    <w:rsid w:val="00AE1637"/>
    <w:rsid w:val="00B2353E"/>
    <w:rsid w:val="00B366B3"/>
    <w:rsid w:val="00B525F3"/>
    <w:rsid w:val="00B6174D"/>
    <w:rsid w:val="00BA2395"/>
    <w:rsid w:val="00BA25EC"/>
    <w:rsid w:val="00BF41FD"/>
    <w:rsid w:val="00C32A1E"/>
    <w:rsid w:val="00C65231"/>
    <w:rsid w:val="00C95279"/>
    <w:rsid w:val="00CC5F13"/>
    <w:rsid w:val="00CE28FF"/>
    <w:rsid w:val="00CE5FBE"/>
    <w:rsid w:val="00D14D99"/>
    <w:rsid w:val="00D17814"/>
    <w:rsid w:val="00D35450"/>
    <w:rsid w:val="00D44905"/>
    <w:rsid w:val="00D46555"/>
    <w:rsid w:val="00D74828"/>
    <w:rsid w:val="00DD21E9"/>
    <w:rsid w:val="00DF3EF4"/>
    <w:rsid w:val="00E60597"/>
    <w:rsid w:val="00E6248E"/>
    <w:rsid w:val="00E6256C"/>
    <w:rsid w:val="00E640FB"/>
    <w:rsid w:val="00E838E6"/>
    <w:rsid w:val="00E8543D"/>
    <w:rsid w:val="00EB6341"/>
    <w:rsid w:val="00EE33F8"/>
    <w:rsid w:val="00F05BD8"/>
    <w:rsid w:val="00F326EF"/>
    <w:rsid w:val="00F9743E"/>
    <w:rsid w:val="00FE22F0"/>
    <w:rsid w:val="00FF1AB0"/>
    <w:rsid w:val="00FF3A2F"/>
    <w:rsid w:val="0F90369B"/>
    <w:rsid w:val="15FF1A7C"/>
    <w:rsid w:val="1C804680"/>
    <w:rsid w:val="1D1F10DD"/>
    <w:rsid w:val="230354F2"/>
    <w:rsid w:val="238617C1"/>
    <w:rsid w:val="316A0279"/>
    <w:rsid w:val="3F2D79D6"/>
    <w:rsid w:val="49F74FFE"/>
    <w:rsid w:val="520256B4"/>
    <w:rsid w:val="5885178F"/>
    <w:rsid w:val="62E1023C"/>
    <w:rsid w:val="6A8E79FF"/>
    <w:rsid w:val="6F3723C0"/>
    <w:rsid w:val="77D116B9"/>
    <w:rsid w:val="79BE47E6"/>
    <w:rsid w:val="7CD2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7188"/>
  <w15:docId w15:val="{E2F66A33-065E-446A-8636-F811D4DF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0" w:afterAutospacing="1"/>
      <w:jc w:val="both"/>
    </w:pPr>
    <w:rPr>
      <w:rFonts w:eastAsiaTheme="minorHAnsi"/>
      <w:sz w:val="24"/>
      <w:szCs w:val="24"/>
      <w:lang w:val="en-US" w:eastAsia="en-US"/>
    </w:rPr>
  </w:style>
  <w:style w:type="paragraph" w:styleId="Naslov1">
    <w:name w:val="heading 1"/>
    <w:next w:val="Normal"/>
    <w:uiPriority w:val="9"/>
    <w:qFormat/>
    <w:pPr>
      <w:keepNext/>
      <w:keepLines/>
      <w:suppressAutoHyphens/>
      <w:autoSpaceDN w:val="0"/>
      <w:spacing w:line="254" w:lineRule="auto"/>
      <w:ind w:left="20"/>
      <w:jc w:val="center"/>
      <w:outlineLvl w:val="0"/>
    </w:pPr>
    <w:rPr>
      <w:color w:val="000000"/>
      <w:kern w:val="2"/>
      <w:sz w:val="42"/>
      <w:szCs w:val="22"/>
      <w:lang w:val="en-US" w:eastAsia="zh-CN"/>
    </w:rPr>
  </w:style>
  <w:style w:type="paragraph" w:styleId="Naslov2">
    <w:name w:val="heading 2"/>
    <w:next w:val="Normal"/>
    <w:uiPriority w:val="9"/>
    <w:semiHidden/>
    <w:unhideWhenUsed/>
    <w:qFormat/>
    <w:pPr>
      <w:keepNext/>
      <w:keepLines/>
      <w:suppressAutoHyphens/>
      <w:autoSpaceDN w:val="0"/>
      <w:spacing w:after="160" w:line="254" w:lineRule="auto"/>
      <w:jc w:val="center"/>
      <w:outlineLvl w:val="1"/>
    </w:pPr>
    <w:rPr>
      <w:color w:val="000000"/>
      <w:kern w:val="2"/>
      <w:sz w:val="38"/>
      <w:szCs w:val="22"/>
      <w:lang w:val="en-US" w:eastAsia="zh-C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uiPriority w:val="99"/>
    <w:unhideWhenUsed/>
    <w:qFormat/>
    <w:pPr>
      <w:tabs>
        <w:tab w:val="center" w:pos="4536"/>
        <w:tab w:val="right" w:pos="9072"/>
      </w:tabs>
      <w:spacing w:after="0"/>
    </w:pPr>
  </w:style>
  <w:style w:type="paragraph" w:styleId="Zaglavljestranice">
    <w:name w:val="header"/>
    <w:basedOn w:val="Normal"/>
    <w:link w:val="ZaglavljestraniceChar"/>
    <w:uiPriority w:val="99"/>
    <w:unhideWhenUsed/>
    <w:qFormat/>
    <w:pPr>
      <w:tabs>
        <w:tab w:val="center" w:pos="4536"/>
        <w:tab w:val="right" w:pos="9072"/>
      </w:tabs>
      <w:spacing w:after="0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qFormat/>
  </w:style>
  <w:style w:type="character" w:customStyle="1" w:styleId="PodnojestraniceChar">
    <w:name w:val="Podnožje stranice Char"/>
    <w:basedOn w:val="Podrazumevanifontpasusa"/>
    <w:link w:val="Podnojestranice"/>
    <w:uiPriority w:val="99"/>
    <w:qFormat/>
  </w:style>
  <w:style w:type="character" w:customStyle="1" w:styleId="Podrazumevanifontpasusa1">
    <w:name w:val="Podrazumevani font pasusa1"/>
    <w:qFormat/>
  </w:style>
  <w:style w:type="paragraph" w:customStyle="1" w:styleId="Zaglavljestranice1">
    <w:name w:val="Zaglavlje stranice1"/>
    <w:basedOn w:val="Normal"/>
    <w:qFormat/>
    <w:pPr>
      <w:tabs>
        <w:tab w:val="center" w:pos="4536"/>
        <w:tab w:val="right" w:pos="9072"/>
      </w:tabs>
      <w:suppressAutoHyphens/>
      <w:autoSpaceDN w:val="0"/>
      <w:spacing w:after="0" w:afterAutospacing="0"/>
      <w:jc w:val="left"/>
      <w:textAlignment w:val="baseline"/>
    </w:pPr>
    <w:rPr>
      <w:rFonts w:ascii="Calibri" w:eastAsia="Calibri" w:hAnsi="Calibri"/>
      <w:sz w:val="22"/>
      <w:szCs w:val="22"/>
      <w:lang w:val="hr-BA"/>
    </w:rPr>
  </w:style>
  <w:style w:type="paragraph" w:customStyle="1" w:styleId="Bezrazmaka1">
    <w:name w:val="Bez razmaka1"/>
    <w:qFormat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hr-BA" w:eastAsia="en-US"/>
    </w:rPr>
  </w:style>
  <w:style w:type="character" w:customStyle="1" w:styleId="Naslov2Char">
    <w:name w:val="Naslov 2 Char"/>
    <w:qFormat/>
    <w:rPr>
      <w:rFonts w:ascii="Times New Roman" w:hAnsi="Times New Roman" w:cs="Times New Roman" w:hint="default"/>
      <w:color w:val="000000"/>
      <w:sz w:val="38"/>
    </w:rPr>
  </w:style>
  <w:style w:type="character" w:customStyle="1" w:styleId="Naslov1Char">
    <w:name w:val="Naslov 1 Char"/>
    <w:qFormat/>
    <w:rPr>
      <w:rFonts w:ascii="Times New Roman" w:hAnsi="Times New Roman" w:cs="Times New Roman" w:hint="default"/>
      <w:color w:val="000000"/>
      <w:sz w:val="42"/>
    </w:rPr>
  </w:style>
  <w:style w:type="table" w:customStyle="1" w:styleId="Normalnatabela1">
    <w:name w:val="Normalna tabela1"/>
    <w:semiHidden/>
    <w:qFormat/>
    <w:pPr>
      <w:autoSpaceDN w:val="0"/>
      <w:spacing w:after="160" w:line="254" w:lineRule="auto"/>
    </w:pPr>
    <w:rPr>
      <w:kern w:val="2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Bezrazmaka">
    <w:name w:val="No Spacing"/>
    <w:uiPriority w:val="1"/>
    <w:qFormat/>
    <w:rsid w:val="00E6248E"/>
    <w:rPr>
      <w:rFonts w:asciiTheme="minorHAnsi" w:eastAsiaTheme="minorHAnsi" w:hAnsiTheme="minorHAnsi" w:cstheme="minorBidi"/>
      <w:sz w:val="22"/>
      <w:szCs w:val="22"/>
      <w:lang w:val="sr-Latn-BA" w:eastAsia="en-US"/>
    </w:rPr>
  </w:style>
  <w:style w:type="character" w:styleId="Naglaeno">
    <w:name w:val="Strong"/>
    <w:qFormat/>
    <w:rsid w:val="009C7512"/>
    <w:rPr>
      <w:b/>
      <w:bCs/>
    </w:rPr>
  </w:style>
  <w:style w:type="paragraph" w:styleId="Uvlaenjetelateksta">
    <w:name w:val="Body Text Indent"/>
    <w:basedOn w:val="Normal"/>
    <w:link w:val="UvlaenjetelatekstaChar"/>
    <w:rsid w:val="009C7512"/>
    <w:pPr>
      <w:spacing w:after="0" w:afterAutospacing="0"/>
      <w:ind w:left="360"/>
      <w:jc w:val="left"/>
    </w:pPr>
    <w:rPr>
      <w:rFonts w:ascii="Arial" w:eastAsia="Times New Roman" w:hAnsi="Arial" w:cs="Arial"/>
      <w:b/>
      <w:bCs/>
      <w:lang w:val="hr-HR" w:eastAsia="hr-HR"/>
    </w:rPr>
  </w:style>
  <w:style w:type="character" w:customStyle="1" w:styleId="UvlaenjetelatekstaChar">
    <w:name w:val="Uvlačenje tela teksta Char"/>
    <w:basedOn w:val="Podrazumevanifontpasusa"/>
    <w:link w:val="Uvlaenjetelateksta"/>
    <w:rsid w:val="009C7512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">
    <w:name w:val="Default"/>
    <w:rsid w:val="009C7512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bs-Latn-BA" w:eastAsia="bs-Latn-BA"/>
    </w:rPr>
  </w:style>
  <w:style w:type="paragraph" w:styleId="Pasussalistom">
    <w:name w:val="List Paragraph"/>
    <w:basedOn w:val="Normal"/>
    <w:uiPriority w:val="34"/>
    <w:qFormat/>
    <w:rsid w:val="009C7512"/>
    <w:pPr>
      <w:widowControl w:val="0"/>
      <w:autoSpaceDE w:val="0"/>
      <w:autoSpaceDN w:val="0"/>
      <w:adjustRightInd w:val="0"/>
      <w:spacing w:after="0" w:afterAutospacing="0"/>
      <w:ind w:left="720"/>
      <w:contextualSpacing/>
      <w:jc w:val="left"/>
    </w:pPr>
    <w:rPr>
      <w:rFonts w:eastAsia="Times New Roman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opstinabgrahovo@gmail.com</cp:lastModifiedBy>
  <cp:revision>45</cp:revision>
  <cp:lastPrinted>2024-06-03T11:13:00Z</cp:lastPrinted>
  <dcterms:created xsi:type="dcterms:W3CDTF">2023-04-05T08:14:00Z</dcterms:created>
  <dcterms:modified xsi:type="dcterms:W3CDTF">2024-06-03T11:17:00Z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695E75C1040E46D9825ABDD32766CC73</vt:lpwstr>
  </property>
</Properties>
</file>