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26" w:rsidRDefault="00B92B26" w:rsidP="00235FC9">
      <w:pPr>
        <w:ind w:firstLine="720"/>
        <w:rPr>
          <w:rFonts w:ascii="Arial" w:hAnsi="Arial" w:cs="Arial"/>
          <w:b/>
          <w:i/>
          <w:sz w:val="56"/>
          <w:szCs w:val="56"/>
          <w:lang w:val="sr-Latn-BA"/>
        </w:rPr>
      </w:pPr>
    </w:p>
    <w:p w:rsidR="00235FC9" w:rsidRDefault="00235FC9" w:rsidP="00235FC9">
      <w:pPr>
        <w:ind w:firstLine="720"/>
        <w:rPr>
          <w:rFonts w:ascii="Arial" w:hAnsi="Arial" w:cs="Arial"/>
          <w:b/>
          <w:i/>
          <w:sz w:val="56"/>
          <w:szCs w:val="56"/>
          <w:lang w:val="sr-Latn-BA"/>
        </w:rPr>
      </w:pPr>
      <w:bookmarkStart w:id="0" w:name="_Hlk93900451"/>
      <w:r>
        <w:rPr>
          <w:rFonts w:ascii="Arial" w:hAnsi="Arial" w:cs="Arial"/>
          <w:b/>
          <w:i/>
          <w:sz w:val="56"/>
          <w:szCs w:val="56"/>
          <w:lang w:val="sr-Latn-BA"/>
        </w:rPr>
        <w:t xml:space="preserve">S L U Ž B E N I    G L A S N I K </w:t>
      </w:r>
    </w:p>
    <w:p w:rsidR="00235FC9" w:rsidRDefault="00235FC9" w:rsidP="00235FC9">
      <w:pPr>
        <w:rPr>
          <w:b/>
          <w:i/>
          <w:sz w:val="40"/>
          <w:szCs w:val="40"/>
          <w:lang w:val="sr-Latn-BA"/>
        </w:rPr>
      </w:pPr>
      <w:r>
        <w:rPr>
          <w:b/>
          <w:i/>
          <w:sz w:val="40"/>
          <w:szCs w:val="40"/>
          <w:lang w:val="sr-Latn-BA"/>
        </w:rPr>
        <w:t xml:space="preserve">OP Š T I N E  B O S A N S K O  G R A H O V O </w:t>
      </w:r>
    </w:p>
    <w:p w:rsidR="00235FC9" w:rsidRDefault="00235FC9" w:rsidP="00235FC9">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880"/>
        <w:gridCol w:w="3960"/>
      </w:tblGrid>
      <w:tr w:rsidR="00235FC9" w:rsidTr="00F83B63">
        <w:trPr>
          <w:trHeight w:val="1036"/>
        </w:trPr>
        <w:tc>
          <w:tcPr>
            <w:tcW w:w="2520" w:type="dxa"/>
            <w:tcBorders>
              <w:top w:val="single" w:sz="4" w:space="0" w:color="auto"/>
              <w:left w:val="single" w:sz="4" w:space="0" w:color="auto"/>
              <w:bottom w:val="single" w:sz="4" w:space="0" w:color="auto"/>
              <w:right w:val="single" w:sz="4" w:space="0" w:color="auto"/>
            </w:tcBorders>
          </w:tcPr>
          <w:p w:rsidR="00235FC9" w:rsidRDefault="00235FC9" w:rsidP="00F83B63">
            <w:pPr>
              <w:ind w:left="180"/>
              <w:rPr>
                <w:lang w:val="sr-Latn-BA"/>
              </w:rPr>
            </w:pPr>
          </w:p>
          <w:p w:rsidR="00235FC9" w:rsidRDefault="00235FC9" w:rsidP="00F83B63">
            <w:pPr>
              <w:ind w:left="180"/>
              <w:rPr>
                <w:b/>
                <w:lang w:val="sr-Latn-BA"/>
              </w:rPr>
            </w:pPr>
            <w:r>
              <w:rPr>
                <w:b/>
                <w:lang w:val="sr-Latn-BA"/>
              </w:rPr>
              <w:t>GODINA  2021.</w:t>
            </w:r>
          </w:p>
          <w:p w:rsidR="00235FC9" w:rsidRDefault="00235FC9" w:rsidP="00F83B63">
            <w:pPr>
              <w:ind w:left="180"/>
              <w:rPr>
                <w:b/>
                <w:lang w:val="sr-Latn-BA"/>
              </w:rPr>
            </w:pPr>
          </w:p>
          <w:p w:rsidR="00235FC9" w:rsidRDefault="00235FC9" w:rsidP="00F83B63">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235FC9" w:rsidRDefault="00235FC9" w:rsidP="00F83B63">
            <w:pPr>
              <w:rPr>
                <w:lang w:val="sr-Latn-BA"/>
              </w:rPr>
            </w:pPr>
          </w:p>
          <w:p w:rsidR="00235FC9" w:rsidRDefault="00235FC9" w:rsidP="00F83B63">
            <w:pPr>
              <w:ind w:left="972"/>
              <w:rPr>
                <w:b/>
                <w:lang w:val="sr-Latn-BA"/>
              </w:rPr>
            </w:pPr>
            <w:r>
              <w:rPr>
                <w:b/>
                <w:lang w:val="sr-Latn-BA"/>
              </w:rPr>
              <w:t>BROJ: XV</w:t>
            </w:r>
          </w:p>
          <w:p w:rsidR="00235FC9" w:rsidRDefault="00235FC9" w:rsidP="00F83B63">
            <w:pPr>
              <w:ind w:left="3777"/>
              <w:rPr>
                <w:b/>
                <w:lang w:val="sr-Latn-BA"/>
              </w:rPr>
            </w:pPr>
          </w:p>
          <w:p w:rsidR="00235FC9" w:rsidRDefault="00235FC9" w:rsidP="00F83B63">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235FC9" w:rsidRDefault="00235FC9" w:rsidP="00F83B63">
            <w:pPr>
              <w:rPr>
                <w:lang w:val="sr-Latn-BA"/>
              </w:rPr>
            </w:pPr>
          </w:p>
          <w:p w:rsidR="00235FC9" w:rsidRDefault="00235FC9" w:rsidP="00F83B63">
            <w:pPr>
              <w:rPr>
                <w:b/>
                <w:lang w:val="sr-Latn-BA"/>
              </w:rPr>
            </w:pPr>
            <w:r>
              <w:rPr>
                <w:b/>
                <w:lang w:val="sr-Latn-BA"/>
              </w:rPr>
              <w:t xml:space="preserve">               BOSANSKO </w:t>
            </w:r>
          </w:p>
          <w:p w:rsidR="00235FC9" w:rsidRDefault="00235FC9" w:rsidP="00F83B63">
            <w:pPr>
              <w:ind w:left="897"/>
              <w:rPr>
                <w:b/>
                <w:lang w:val="sr-Latn-BA"/>
              </w:rPr>
            </w:pPr>
            <w:r>
              <w:rPr>
                <w:b/>
                <w:lang w:val="sr-Latn-BA"/>
              </w:rPr>
              <w:t>GRAHOVO</w:t>
            </w:r>
          </w:p>
          <w:p w:rsidR="00235FC9" w:rsidRPr="00545E8F" w:rsidRDefault="005369F6" w:rsidP="00F83B63">
            <w:pPr>
              <w:ind w:left="897"/>
              <w:rPr>
                <w:b/>
                <w:lang w:val="sr-Latn-BA"/>
              </w:rPr>
            </w:pPr>
            <w:r>
              <w:rPr>
                <w:b/>
                <w:lang w:val="sr-Latn-BA"/>
              </w:rPr>
              <w:t>30</w:t>
            </w:r>
            <w:r w:rsidR="00235FC9">
              <w:rPr>
                <w:b/>
                <w:lang w:val="sr-Latn-BA"/>
              </w:rPr>
              <w:t>.12.2021. god</w:t>
            </w:r>
          </w:p>
        </w:tc>
      </w:tr>
    </w:tbl>
    <w:p w:rsidR="00235FC9" w:rsidRPr="00083FAB" w:rsidRDefault="00235FC9" w:rsidP="00235FC9">
      <w:pPr>
        <w:rPr>
          <w:b/>
          <w:sz w:val="36"/>
          <w:szCs w:val="36"/>
        </w:rPr>
      </w:pPr>
      <w:r w:rsidRPr="00083FAB">
        <w:rPr>
          <w:b/>
          <w:sz w:val="36"/>
          <w:szCs w:val="36"/>
        </w:rPr>
        <w:t xml:space="preserve">AKTI OPŠTINSKOG </w:t>
      </w:r>
    </w:p>
    <w:p w:rsidR="00235FC9" w:rsidRDefault="00235FC9" w:rsidP="00235FC9">
      <w:pPr>
        <w:rPr>
          <w:b/>
          <w:sz w:val="36"/>
          <w:szCs w:val="36"/>
        </w:rPr>
      </w:pPr>
      <w:r>
        <w:rPr>
          <w:b/>
          <w:sz w:val="36"/>
          <w:szCs w:val="36"/>
        </w:rPr>
        <w:t>VIJEĆA</w:t>
      </w:r>
    </w:p>
    <w:p w:rsidR="00471B70" w:rsidRDefault="00471B70" w:rsidP="00235FC9">
      <w:pPr>
        <w:rPr>
          <w:b/>
          <w:sz w:val="36"/>
          <w:szCs w:val="36"/>
        </w:rPr>
      </w:pPr>
    </w:p>
    <w:bookmarkEnd w:id="0"/>
    <w:p w:rsidR="00202962" w:rsidRDefault="00202962" w:rsidP="00202962">
      <w:pPr>
        <w:pStyle w:val="Standard"/>
        <w:sectPr w:rsidR="00202962" w:rsidSect="004F346B">
          <w:headerReference w:type="default" r:id="rId8"/>
          <w:footerReference w:type="even" r:id="rId9"/>
          <w:footerReference w:type="default" r:id="rId10"/>
          <w:pgSz w:w="11906" w:h="16838"/>
          <w:pgMar w:top="1417" w:right="1417" w:bottom="1417" w:left="1417" w:header="567" w:footer="567" w:gutter="0"/>
          <w:cols w:space="708"/>
          <w:docGrid w:linePitch="360"/>
        </w:sectPr>
      </w:pPr>
    </w:p>
    <w:p w:rsidR="00202962" w:rsidRDefault="00202962" w:rsidP="00202962">
      <w:pPr>
        <w:pStyle w:val="Standard"/>
      </w:pPr>
      <w:r>
        <w:lastRenderedPageBreak/>
        <w:t xml:space="preserve">Na </w:t>
      </w:r>
      <w:proofErr w:type="spellStart"/>
      <w:r>
        <w:t>osnovučlana</w:t>
      </w:r>
      <w:proofErr w:type="spellEnd"/>
      <w:r>
        <w:t xml:space="preserve"> 13. </w:t>
      </w:r>
      <w:proofErr w:type="spellStart"/>
      <w:r>
        <w:t>Zakona</w:t>
      </w:r>
      <w:proofErr w:type="spellEnd"/>
      <w:r>
        <w:t xml:space="preserve"> o </w:t>
      </w:r>
      <w:proofErr w:type="spellStart"/>
      <w:r>
        <w:t>principimalokalnesamouprave</w:t>
      </w:r>
      <w:proofErr w:type="spellEnd"/>
      <w:r>
        <w:t xml:space="preserve"> F BIH (“</w:t>
      </w:r>
      <w:proofErr w:type="spellStart"/>
      <w:r>
        <w:t>Službenenovine</w:t>
      </w:r>
      <w:proofErr w:type="spellEnd"/>
      <w:r>
        <w:t xml:space="preserve"> F </w:t>
      </w:r>
      <w:proofErr w:type="spellStart"/>
      <w:r>
        <w:t>BiH</w:t>
      </w:r>
      <w:proofErr w:type="spellEnd"/>
      <w:proofErr w:type="gramStart"/>
      <w:r>
        <w:t>” ;</w:t>
      </w:r>
      <w:proofErr w:type="spellStart"/>
      <w:proofErr w:type="gramEnd"/>
      <w:r>
        <w:t>broj</w:t>
      </w:r>
      <w:proofErr w:type="spellEnd"/>
      <w:r>
        <w:t xml:space="preserve"> : 49/06 </w:t>
      </w:r>
      <w:proofErr w:type="spellStart"/>
      <w:r>
        <w:t>i</w:t>
      </w:r>
      <w:proofErr w:type="spellEnd"/>
      <w:r>
        <w:t xml:space="preserve"> 51/09), </w:t>
      </w:r>
      <w:proofErr w:type="spellStart"/>
      <w:r>
        <w:t>člana</w:t>
      </w:r>
      <w:proofErr w:type="spellEnd"/>
      <w:r>
        <w:t xml:space="preserve"> 17, </w:t>
      </w:r>
      <w:proofErr w:type="spellStart"/>
      <w:r>
        <w:t>stava</w:t>
      </w:r>
      <w:proofErr w:type="spellEnd"/>
      <w:r>
        <w:t xml:space="preserve"> (1) </w:t>
      </w:r>
      <w:proofErr w:type="spellStart"/>
      <w:r>
        <w:t>tačka</w:t>
      </w:r>
      <w:proofErr w:type="spellEnd"/>
      <w:r>
        <w:t xml:space="preserve"> 4, </w:t>
      </w:r>
      <w:proofErr w:type="spellStart"/>
      <w:r>
        <w:t>ičlana</w:t>
      </w:r>
      <w:proofErr w:type="spellEnd"/>
      <w:r>
        <w:t xml:space="preserve"> 24. </w:t>
      </w:r>
      <w:proofErr w:type="spellStart"/>
      <w:r>
        <w:t>StatutaOpštineBosanskoGrahovo</w:t>
      </w:r>
      <w:proofErr w:type="spellEnd"/>
      <w:r>
        <w:t xml:space="preserve"> (“</w:t>
      </w:r>
      <w:proofErr w:type="spellStart"/>
      <w:r>
        <w:t>SlužbeniglasnikOpštineBosanskoGrahovo</w:t>
      </w:r>
      <w:proofErr w:type="spellEnd"/>
      <w:r>
        <w:t xml:space="preserve">, </w:t>
      </w:r>
      <w:proofErr w:type="spellStart"/>
      <w:proofErr w:type="gramStart"/>
      <w:r>
        <w:t>broj</w:t>
      </w:r>
      <w:proofErr w:type="spellEnd"/>
      <w:r>
        <w:t xml:space="preserve"> :</w:t>
      </w:r>
      <w:proofErr w:type="gramEnd"/>
      <w:r>
        <w:t xml:space="preserve"> 21/07), </w:t>
      </w:r>
      <w:proofErr w:type="spellStart"/>
      <w:r>
        <w:t>člana</w:t>
      </w:r>
      <w:proofErr w:type="spellEnd"/>
      <w:r>
        <w:t xml:space="preserve"> 94.. </w:t>
      </w:r>
      <w:proofErr w:type="spellStart"/>
      <w:r>
        <w:t>Poslovnika</w:t>
      </w:r>
      <w:proofErr w:type="spellEnd"/>
      <w:r>
        <w:t xml:space="preserve"> o </w:t>
      </w:r>
      <w:proofErr w:type="spellStart"/>
      <w:r>
        <w:t>raduOpštinskogvijećaBosanskoGrahovo</w:t>
      </w:r>
      <w:proofErr w:type="spellEnd"/>
      <w:r>
        <w:t xml:space="preserve"> (“</w:t>
      </w:r>
      <w:proofErr w:type="spellStart"/>
      <w:r>
        <w:t>SlužbeniglasnikOpštineBosanskoGrahovo</w:t>
      </w:r>
      <w:proofErr w:type="spellEnd"/>
      <w:r>
        <w:t xml:space="preserve">”, </w:t>
      </w:r>
      <w:proofErr w:type="spellStart"/>
      <w:r>
        <w:t>broj</w:t>
      </w:r>
      <w:proofErr w:type="spellEnd"/>
      <w:r>
        <w:t xml:space="preserve"> 2/05, 14/06, 7/</w:t>
      </w:r>
      <w:proofErr w:type="gramStart"/>
      <w:r>
        <w:t>10 )</w:t>
      </w:r>
      <w:proofErr w:type="spellStart"/>
      <w:r>
        <w:t>OpštinskovijećeBosanskoGrahovonasjedniciodržanoj</w:t>
      </w:r>
      <w:proofErr w:type="spellEnd"/>
      <w:proofErr w:type="gramEnd"/>
      <w:r>
        <w:t xml:space="preserve"> </w:t>
      </w:r>
      <w:proofErr w:type="spellStart"/>
      <w:r>
        <w:t>dana</w:t>
      </w:r>
      <w:proofErr w:type="spellEnd"/>
      <w:r>
        <w:t xml:space="preserve"> 27.12.2021 </w:t>
      </w:r>
      <w:proofErr w:type="spellStart"/>
      <w:r>
        <w:t>godinedonosi</w:t>
      </w:r>
      <w:proofErr w:type="spellEnd"/>
      <w:r>
        <w:t>:</w:t>
      </w:r>
    </w:p>
    <w:p w:rsidR="00202962" w:rsidRDefault="00202962" w:rsidP="00202962">
      <w:pPr>
        <w:pStyle w:val="Standard"/>
      </w:pPr>
    </w:p>
    <w:p w:rsidR="00202962" w:rsidRDefault="00202962" w:rsidP="00202962">
      <w:pPr>
        <w:pStyle w:val="Standard"/>
        <w:jc w:val="center"/>
        <w:rPr>
          <w:b/>
          <w:bCs/>
        </w:rPr>
      </w:pPr>
      <w:r>
        <w:rPr>
          <w:b/>
          <w:bCs/>
        </w:rPr>
        <w:t>O D L U K U</w:t>
      </w:r>
    </w:p>
    <w:p w:rsidR="00202962" w:rsidRDefault="00202962" w:rsidP="00202962">
      <w:pPr>
        <w:pStyle w:val="Standard"/>
        <w:jc w:val="center"/>
        <w:rPr>
          <w:b/>
          <w:bCs/>
        </w:rPr>
      </w:pPr>
      <w:r>
        <w:rPr>
          <w:b/>
          <w:bCs/>
        </w:rPr>
        <w:t xml:space="preserve">o </w:t>
      </w:r>
      <w:proofErr w:type="spellStart"/>
      <w:r>
        <w:rPr>
          <w:b/>
          <w:bCs/>
        </w:rPr>
        <w:t>usvajanjuBudžetaOpštineBosanskoGrahovo</w:t>
      </w:r>
      <w:proofErr w:type="spellEnd"/>
      <w:r>
        <w:rPr>
          <w:b/>
          <w:bCs/>
        </w:rPr>
        <w:t xml:space="preserve"> </w:t>
      </w:r>
      <w:proofErr w:type="spellStart"/>
      <w:r>
        <w:rPr>
          <w:b/>
          <w:bCs/>
        </w:rPr>
        <w:t>za</w:t>
      </w:r>
      <w:proofErr w:type="spellEnd"/>
      <w:r>
        <w:rPr>
          <w:b/>
          <w:bCs/>
        </w:rPr>
        <w:t xml:space="preserve"> 2022. </w:t>
      </w:r>
      <w:proofErr w:type="spellStart"/>
      <w:r>
        <w:rPr>
          <w:b/>
          <w:bCs/>
        </w:rPr>
        <w:t>godinu</w:t>
      </w:r>
      <w:proofErr w:type="spellEnd"/>
    </w:p>
    <w:p w:rsidR="00202962" w:rsidRPr="008C4C26" w:rsidRDefault="00202962" w:rsidP="00202962">
      <w:pPr>
        <w:pStyle w:val="Standard"/>
        <w:jc w:val="center"/>
        <w:rPr>
          <w:b/>
        </w:rPr>
      </w:pPr>
      <w:proofErr w:type="spellStart"/>
      <w:r w:rsidRPr="008C4C26">
        <w:rPr>
          <w:b/>
        </w:rPr>
        <w:t>saprojekcijamabudžeta</w:t>
      </w:r>
      <w:proofErr w:type="spellEnd"/>
      <w:r w:rsidRPr="008C4C26">
        <w:rPr>
          <w:b/>
        </w:rPr>
        <w:t xml:space="preserve"> </w:t>
      </w:r>
      <w:proofErr w:type="spellStart"/>
      <w:r w:rsidRPr="008C4C26">
        <w:rPr>
          <w:b/>
        </w:rPr>
        <w:t>za</w:t>
      </w:r>
      <w:proofErr w:type="spellEnd"/>
      <w:r w:rsidRPr="008C4C26">
        <w:rPr>
          <w:b/>
        </w:rPr>
        <w:t xml:space="preserve"> 2023</w:t>
      </w:r>
      <w:r>
        <w:rPr>
          <w:b/>
        </w:rPr>
        <w:t>.i</w:t>
      </w:r>
      <w:r w:rsidRPr="008C4C26">
        <w:rPr>
          <w:b/>
        </w:rPr>
        <w:t xml:space="preserve"> 2024</w:t>
      </w:r>
      <w:r>
        <w:rPr>
          <w:b/>
        </w:rPr>
        <w:t>.</w:t>
      </w:r>
      <w:r w:rsidRPr="008C4C26">
        <w:rPr>
          <w:b/>
        </w:rPr>
        <w:t>godinu</w:t>
      </w:r>
    </w:p>
    <w:p w:rsidR="00202962" w:rsidRDefault="00202962" w:rsidP="00202962">
      <w:pPr>
        <w:pStyle w:val="Standard"/>
        <w:jc w:val="center"/>
      </w:pPr>
      <w:r>
        <w:t>I</w:t>
      </w:r>
    </w:p>
    <w:p w:rsidR="00202962" w:rsidRDefault="00202962" w:rsidP="00202962">
      <w:pPr>
        <w:pStyle w:val="Standard"/>
      </w:pPr>
    </w:p>
    <w:p w:rsidR="00202962" w:rsidRDefault="00202962" w:rsidP="00202962">
      <w:pPr>
        <w:pStyle w:val="Standard"/>
      </w:pPr>
      <w:proofErr w:type="spellStart"/>
      <w:r>
        <w:t>Usvaja</w:t>
      </w:r>
      <w:proofErr w:type="spellEnd"/>
      <w:r>
        <w:t xml:space="preserve"> se </w:t>
      </w:r>
      <w:proofErr w:type="spellStart"/>
      <w:r>
        <w:t>BudžetOpštineBosanskoGrahovo</w:t>
      </w:r>
      <w:proofErr w:type="spellEnd"/>
      <w:r>
        <w:t xml:space="preserve"> </w:t>
      </w:r>
      <w:proofErr w:type="spellStart"/>
      <w:r>
        <w:t>za</w:t>
      </w:r>
      <w:proofErr w:type="spellEnd"/>
      <w:r>
        <w:t xml:space="preserve"> 2022. </w:t>
      </w:r>
      <w:proofErr w:type="spellStart"/>
      <w:proofErr w:type="gramStart"/>
      <w:r>
        <w:t>godinusa</w:t>
      </w:r>
      <w:proofErr w:type="spellEnd"/>
      <w:r>
        <w:t xml:space="preserve"> :</w:t>
      </w:r>
      <w:proofErr w:type="gramEnd"/>
    </w:p>
    <w:p w:rsidR="00202962" w:rsidRDefault="00202962" w:rsidP="00202962">
      <w:pPr>
        <w:pStyle w:val="Standard"/>
      </w:pPr>
    </w:p>
    <w:p w:rsidR="00202962" w:rsidRDefault="00202962" w:rsidP="00202962">
      <w:pPr>
        <w:pStyle w:val="Standard"/>
      </w:pPr>
      <w:r>
        <w:t>-</w:t>
      </w:r>
      <w:proofErr w:type="spellStart"/>
      <w:r>
        <w:t>ukupnoutvrđenimprihodima</w:t>
      </w:r>
      <w:proofErr w:type="spellEnd"/>
      <w:r>
        <w:t>........2.345.400 KM</w:t>
      </w:r>
    </w:p>
    <w:p w:rsidR="00202962" w:rsidRDefault="00202962" w:rsidP="00202962">
      <w:pPr>
        <w:pStyle w:val="Standard"/>
      </w:pPr>
      <w:r>
        <w:t>-</w:t>
      </w:r>
      <w:proofErr w:type="spellStart"/>
      <w:r>
        <w:t>ukupnoutvrđenimrashodima</w:t>
      </w:r>
      <w:proofErr w:type="spellEnd"/>
      <w:r>
        <w:t>........2.345.400 KM</w:t>
      </w:r>
    </w:p>
    <w:p w:rsidR="00C43D0D" w:rsidRDefault="00C43D0D" w:rsidP="00202962">
      <w:pPr>
        <w:pStyle w:val="Standard"/>
      </w:pPr>
    </w:p>
    <w:p w:rsidR="00C43D0D" w:rsidRDefault="00C43D0D" w:rsidP="00202962">
      <w:pPr>
        <w:pStyle w:val="Standard"/>
      </w:pPr>
    </w:p>
    <w:p w:rsidR="00202962" w:rsidRDefault="00202962" w:rsidP="00202962">
      <w:pPr>
        <w:pStyle w:val="Standard"/>
      </w:pPr>
    </w:p>
    <w:p w:rsidR="00202962" w:rsidRDefault="00202962" w:rsidP="00202962">
      <w:pPr>
        <w:pStyle w:val="Standard"/>
        <w:jc w:val="center"/>
      </w:pPr>
      <w:r>
        <w:t>II</w:t>
      </w:r>
    </w:p>
    <w:p w:rsidR="00202962" w:rsidRDefault="00202962" w:rsidP="00202962">
      <w:pPr>
        <w:pStyle w:val="Standard"/>
      </w:pPr>
    </w:p>
    <w:p w:rsidR="00202962" w:rsidRDefault="00202962" w:rsidP="00202962">
      <w:pPr>
        <w:pStyle w:val="Standard"/>
      </w:pPr>
      <w:proofErr w:type="spellStart"/>
      <w:r>
        <w:t>SastavnidiooveOdluke</w:t>
      </w:r>
      <w:proofErr w:type="spellEnd"/>
      <w:r>
        <w:t xml:space="preserve"> je </w:t>
      </w:r>
      <w:proofErr w:type="spellStart"/>
      <w:r>
        <w:t>strukturaprihodairashodaOpštineBosanskoGrahovo</w:t>
      </w:r>
      <w:proofErr w:type="spellEnd"/>
      <w:r>
        <w:t xml:space="preserve"> </w:t>
      </w:r>
      <w:proofErr w:type="spellStart"/>
      <w:r>
        <w:t>za</w:t>
      </w:r>
      <w:proofErr w:type="spellEnd"/>
      <w:r>
        <w:t xml:space="preserve"> 2022. </w:t>
      </w:r>
      <w:proofErr w:type="spellStart"/>
      <w:r w:rsidR="00577CAB">
        <w:t>G</w:t>
      </w:r>
      <w:r>
        <w:t>odinu</w:t>
      </w:r>
      <w:proofErr w:type="spellEnd"/>
    </w:p>
    <w:p w:rsidR="00577CAB" w:rsidRDefault="00577CAB" w:rsidP="00202962">
      <w:pPr>
        <w:pStyle w:val="Standard"/>
      </w:pPr>
    </w:p>
    <w:p w:rsidR="00202962" w:rsidRDefault="00202962" w:rsidP="00202962">
      <w:pPr>
        <w:pStyle w:val="Standard"/>
        <w:jc w:val="center"/>
      </w:pPr>
      <w:r>
        <w:t>III</w:t>
      </w:r>
    </w:p>
    <w:p w:rsidR="00202962" w:rsidRDefault="00202962" w:rsidP="00202962">
      <w:pPr>
        <w:pStyle w:val="Standard"/>
      </w:pPr>
    </w:p>
    <w:p w:rsidR="00202962" w:rsidRDefault="00202962" w:rsidP="00202962">
      <w:pPr>
        <w:pStyle w:val="Standard"/>
      </w:pPr>
      <w:r>
        <w:t xml:space="preserve">Ova </w:t>
      </w:r>
      <w:proofErr w:type="spellStart"/>
      <w:r>
        <w:t>Odluka</w:t>
      </w:r>
      <w:proofErr w:type="spellEnd"/>
      <w:r>
        <w:t xml:space="preserve"> </w:t>
      </w:r>
      <w:proofErr w:type="spellStart"/>
      <w:r>
        <w:t>stupa</w:t>
      </w:r>
      <w:proofErr w:type="spellEnd"/>
      <w:r>
        <w:t xml:space="preserve"> </w:t>
      </w:r>
      <w:proofErr w:type="spellStart"/>
      <w:r>
        <w:t>nasnagunarednog</w:t>
      </w:r>
      <w:proofErr w:type="spellEnd"/>
      <w:r>
        <w:t xml:space="preserve"> </w:t>
      </w:r>
      <w:proofErr w:type="spellStart"/>
      <w:r>
        <w:t>dana</w:t>
      </w:r>
      <w:proofErr w:type="spellEnd"/>
      <w:r>
        <w:t xml:space="preserve"> </w:t>
      </w:r>
      <w:proofErr w:type="spellStart"/>
      <w:r>
        <w:t>od</w:t>
      </w:r>
      <w:proofErr w:type="spellEnd"/>
      <w:r>
        <w:t xml:space="preserve"> </w:t>
      </w:r>
      <w:proofErr w:type="spellStart"/>
      <w:r>
        <w:t>dana</w:t>
      </w:r>
      <w:proofErr w:type="spellEnd"/>
      <w:r>
        <w:t xml:space="preserve"> </w:t>
      </w:r>
      <w:proofErr w:type="spellStart"/>
      <w:r>
        <w:t>objavljivanja</w:t>
      </w:r>
      <w:proofErr w:type="spellEnd"/>
      <w:r>
        <w:t xml:space="preserve"> u </w:t>
      </w:r>
      <w:proofErr w:type="gramStart"/>
      <w:r>
        <w:t xml:space="preserve">“ </w:t>
      </w:r>
      <w:proofErr w:type="spellStart"/>
      <w:r>
        <w:t>SlužbenomglasnikuOpštineBosanskoGrahovo</w:t>
      </w:r>
      <w:proofErr w:type="spellEnd"/>
      <w:proofErr w:type="gramEnd"/>
      <w:r>
        <w:t>”</w:t>
      </w:r>
    </w:p>
    <w:p w:rsidR="00202962" w:rsidRDefault="00202962" w:rsidP="00202962">
      <w:pPr>
        <w:pStyle w:val="Standard"/>
      </w:pPr>
    </w:p>
    <w:p w:rsidR="00202962" w:rsidRDefault="00202962" w:rsidP="00202962">
      <w:pPr>
        <w:pStyle w:val="Standard"/>
      </w:pPr>
    </w:p>
    <w:p w:rsidR="00202962" w:rsidRDefault="00202962" w:rsidP="00202962">
      <w:pPr>
        <w:pStyle w:val="Standard"/>
      </w:pPr>
    </w:p>
    <w:p w:rsidR="00202962" w:rsidRDefault="00202962" w:rsidP="00202962">
      <w:pPr>
        <w:pStyle w:val="Standard"/>
      </w:pPr>
    </w:p>
    <w:p w:rsidR="00202962" w:rsidRDefault="00202962" w:rsidP="00202962">
      <w:pPr>
        <w:pStyle w:val="Standard"/>
      </w:pPr>
      <w:r>
        <w:t xml:space="preserve">OPŠTINA BOSANSKO GRAHOVO                                                                     </w:t>
      </w:r>
    </w:p>
    <w:p w:rsidR="00202962" w:rsidRDefault="00202962" w:rsidP="00202962">
      <w:pPr>
        <w:pStyle w:val="Standard"/>
      </w:pPr>
      <w:r>
        <w:t>OPŠTINSKO VIJEĆE</w:t>
      </w:r>
    </w:p>
    <w:p w:rsidR="00202962" w:rsidRDefault="00202962" w:rsidP="00202962">
      <w:pPr>
        <w:pStyle w:val="Standard"/>
      </w:pPr>
    </w:p>
    <w:p w:rsidR="00202962" w:rsidRDefault="00202962" w:rsidP="00202962">
      <w:pPr>
        <w:pStyle w:val="Standard"/>
      </w:pPr>
    </w:p>
    <w:p w:rsidR="00202962" w:rsidRDefault="00202962" w:rsidP="00202962">
      <w:pPr>
        <w:pStyle w:val="Standard"/>
      </w:pPr>
      <w:proofErr w:type="spellStart"/>
      <w:r>
        <w:t>Broj</w:t>
      </w:r>
      <w:proofErr w:type="spellEnd"/>
      <w:r>
        <w:t>: 01-</w:t>
      </w:r>
      <w:r w:rsidR="00C11018">
        <w:t>11-1798</w:t>
      </w:r>
      <w:r>
        <w:t>/21</w:t>
      </w:r>
    </w:p>
    <w:p w:rsidR="00202962" w:rsidRDefault="00202962" w:rsidP="00202962">
      <w:pPr>
        <w:pStyle w:val="Standard"/>
      </w:pPr>
      <w:r>
        <w:t xml:space="preserve">Broj:27.12.2021 </w:t>
      </w:r>
      <w:proofErr w:type="spellStart"/>
      <w:r>
        <w:t>godine</w:t>
      </w:r>
      <w:proofErr w:type="spellEnd"/>
    </w:p>
    <w:p w:rsidR="00202962" w:rsidRDefault="00202962" w:rsidP="00C11018">
      <w:pPr>
        <w:pStyle w:val="Standard"/>
      </w:pPr>
      <w:proofErr w:type="spellStart"/>
      <w:r>
        <w:t>Predsjedavajuća</w:t>
      </w:r>
      <w:proofErr w:type="spellEnd"/>
      <w:r>
        <w:t xml:space="preserve"> OV                                                                 </w:t>
      </w:r>
      <w:proofErr w:type="spellStart"/>
      <w:r>
        <w:t>SlađanaČeko</w:t>
      </w:r>
      <w:r w:rsidR="00C11018">
        <w:t>s.r</w:t>
      </w:r>
      <w:proofErr w:type="spellEnd"/>
      <w:r w:rsidR="00C11018">
        <w:t>.</w:t>
      </w:r>
    </w:p>
    <w:p w:rsidR="00202962" w:rsidRDefault="00202962" w:rsidP="00202962">
      <w:pPr>
        <w:autoSpaceDE w:val="0"/>
        <w:autoSpaceDN w:val="0"/>
        <w:adjustRightInd w:val="0"/>
        <w:spacing w:line="240" w:lineRule="auto"/>
      </w:pPr>
    </w:p>
    <w:p w:rsidR="003606EE" w:rsidRDefault="003606EE" w:rsidP="00202962">
      <w:pPr>
        <w:autoSpaceDE w:val="0"/>
        <w:autoSpaceDN w:val="0"/>
        <w:adjustRightInd w:val="0"/>
        <w:spacing w:line="240" w:lineRule="auto"/>
      </w:pPr>
    </w:p>
    <w:p w:rsidR="00325551" w:rsidRDefault="00325551" w:rsidP="00202962">
      <w:pPr>
        <w:autoSpaceDE w:val="0"/>
        <w:autoSpaceDN w:val="0"/>
        <w:adjustRightInd w:val="0"/>
        <w:spacing w:line="240" w:lineRule="auto"/>
      </w:pPr>
    </w:p>
    <w:p w:rsidR="00325551" w:rsidRDefault="00325551" w:rsidP="00202962">
      <w:pPr>
        <w:autoSpaceDE w:val="0"/>
        <w:autoSpaceDN w:val="0"/>
        <w:adjustRightInd w:val="0"/>
        <w:spacing w:line="240" w:lineRule="auto"/>
      </w:pPr>
    </w:p>
    <w:p w:rsidR="00325551" w:rsidRDefault="00325551" w:rsidP="00202962">
      <w:pPr>
        <w:autoSpaceDE w:val="0"/>
        <w:autoSpaceDN w:val="0"/>
        <w:adjustRightInd w:val="0"/>
        <w:spacing w:line="240" w:lineRule="auto"/>
      </w:pPr>
    </w:p>
    <w:p w:rsidR="00325551" w:rsidRDefault="00325551" w:rsidP="00202962">
      <w:pPr>
        <w:autoSpaceDE w:val="0"/>
        <w:autoSpaceDN w:val="0"/>
        <w:adjustRightInd w:val="0"/>
        <w:spacing w:line="240" w:lineRule="auto"/>
      </w:pPr>
    </w:p>
    <w:p w:rsidR="00325551" w:rsidRDefault="00325551" w:rsidP="00202962">
      <w:pPr>
        <w:autoSpaceDE w:val="0"/>
        <w:autoSpaceDN w:val="0"/>
        <w:adjustRightInd w:val="0"/>
        <w:spacing w:line="240" w:lineRule="auto"/>
      </w:pPr>
    </w:p>
    <w:p w:rsidR="00325551" w:rsidRDefault="00325551" w:rsidP="00202962">
      <w:pPr>
        <w:autoSpaceDE w:val="0"/>
        <w:autoSpaceDN w:val="0"/>
        <w:adjustRightInd w:val="0"/>
        <w:spacing w:line="240" w:lineRule="auto"/>
      </w:pPr>
    </w:p>
    <w:p w:rsidR="00325551" w:rsidRDefault="00325551" w:rsidP="00202962">
      <w:pPr>
        <w:autoSpaceDE w:val="0"/>
        <w:autoSpaceDN w:val="0"/>
        <w:adjustRightInd w:val="0"/>
        <w:spacing w:line="240" w:lineRule="auto"/>
        <w:sectPr w:rsidR="00325551" w:rsidSect="003606EE">
          <w:type w:val="continuous"/>
          <w:pgSz w:w="11906" w:h="16838"/>
          <w:pgMar w:top="1417" w:right="1417" w:bottom="1417" w:left="1417" w:header="708" w:footer="708" w:gutter="0"/>
          <w:cols w:num="2" w:space="708"/>
          <w:docGrid w:linePitch="360"/>
        </w:sectPr>
      </w:pPr>
    </w:p>
    <w:tbl>
      <w:tblPr>
        <w:tblW w:w="9480" w:type="dxa"/>
        <w:tblLook w:val="04A0"/>
      </w:tblPr>
      <w:tblGrid>
        <w:gridCol w:w="1184"/>
        <w:gridCol w:w="2700"/>
        <w:gridCol w:w="1940"/>
        <w:gridCol w:w="1940"/>
        <w:gridCol w:w="1902"/>
      </w:tblGrid>
      <w:tr w:rsidR="00325551" w:rsidRPr="00325551" w:rsidTr="00325551">
        <w:trPr>
          <w:trHeight w:val="375"/>
        </w:trPr>
        <w:tc>
          <w:tcPr>
            <w:tcW w:w="9480" w:type="dxa"/>
            <w:gridSpan w:val="5"/>
            <w:tcBorders>
              <w:top w:val="nil"/>
              <w:left w:val="nil"/>
              <w:bottom w:val="nil"/>
              <w:right w:val="nil"/>
            </w:tcBorders>
            <w:shd w:val="clear" w:color="auto" w:fill="auto"/>
            <w:noWrap/>
            <w:vAlign w:val="bottom"/>
            <w:hideMark/>
          </w:tcPr>
          <w:p w:rsidR="00325551" w:rsidRPr="00325551" w:rsidRDefault="00325551" w:rsidP="00325551">
            <w:pPr>
              <w:spacing w:line="240" w:lineRule="auto"/>
              <w:jc w:val="center"/>
              <w:rPr>
                <w:b/>
                <w:bCs/>
                <w:color w:val="000000"/>
                <w:sz w:val="28"/>
                <w:szCs w:val="28"/>
                <w:u w:val="single"/>
                <w:lang/>
              </w:rPr>
            </w:pPr>
            <w:r w:rsidRPr="00325551">
              <w:rPr>
                <w:b/>
                <w:bCs/>
                <w:color w:val="000000"/>
                <w:sz w:val="28"/>
                <w:szCs w:val="28"/>
                <w:u w:val="single"/>
                <w:lang/>
              </w:rPr>
              <w:lastRenderedPageBreak/>
              <w:t>P R I H O D I</w:t>
            </w:r>
          </w:p>
        </w:tc>
      </w:tr>
      <w:tr w:rsidR="00325551" w:rsidRPr="00325551" w:rsidTr="00325551">
        <w:trPr>
          <w:trHeight w:val="315"/>
        </w:trPr>
        <w:tc>
          <w:tcPr>
            <w:tcW w:w="998"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center"/>
              <w:rPr>
                <w:b/>
                <w:bCs/>
                <w:color w:val="000000"/>
                <w:sz w:val="28"/>
                <w:szCs w:val="28"/>
                <w:u w:val="single"/>
                <w:lang/>
              </w:rPr>
            </w:pPr>
          </w:p>
        </w:tc>
        <w:tc>
          <w:tcPr>
            <w:tcW w:w="270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94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94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902"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r>
      <w:tr w:rsidR="00325551" w:rsidRPr="00325551" w:rsidTr="00325551">
        <w:trPr>
          <w:trHeight w:val="300"/>
        </w:trPr>
        <w:tc>
          <w:tcPr>
            <w:tcW w:w="998" w:type="dxa"/>
            <w:vMerge w:val="restart"/>
            <w:tcBorders>
              <w:top w:val="single" w:sz="8" w:space="0" w:color="auto"/>
              <w:left w:val="single" w:sz="8" w:space="0" w:color="auto"/>
              <w:bottom w:val="single" w:sz="8" w:space="0" w:color="000000"/>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 xml:space="preserve">  Ekonomski kod</w:t>
            </w:r>
          </w:p>
        </w:tc>
        <w:tc>
          <w:tcPr>
            <w:tcW w:w="2700" w:type="dxa"/>
            <w:tcBorders>
              <w:top w:val="single" w:sz="8" w:space="0" w:color="auto"/>
              <w:left w:val="nil"/>
              <w:bottom w:val="nil"/>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 </w:t>
            </w:r>
          </w:p>
        </w:tc>
        <w:tc>
          <w:tcPr>
            <w:tcW w:w="1940" w:type="dxa"/>
            <w:tcBorders>
              <w:top w:val="single" w:sz="8" w:space="0" w:color="auto"/>
              <w:left w:val="nil"/>
              <w:bottom w:val="nil"/>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PRIJEDLOG 2022.</w:t>
            </w:r>
          </w:p>
        </w:tc>
        <w:tc>
          <w:tcPr>
            <w:tcW w:w="1940" w:type="dxa"/>
            <w:tcBorders>
              <w:top w:val="single" w:sz="8" w:space="0" w:color="auto"/>
              <w:left w:val="nil"/>
              <w:bottom w:val="nil"/>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PROJEKCIJA 2023.</w:t>
            </w:r>
          </w:p>
        </w:tc>
        <w:tc>
          <w:tcPr>
            <w:tcW w:w="1902" w:type="dxa"/>
            <w:tcBorders>
              <w:top w:val="single" w:sz="8" w:space="0" w:color="auto"/>
              <w:left w:val="nil"/>
              <w:bottom w:val="nil"/>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PROJEKCIJA 2024.</w:t>
            </w:r>
          </w:p>
        </w:tc>
      </w:tr>
      <w:tr w:rsidR="00325551" w:rsidRPr="00325551" w:rsidTr="00325551">
        <w:trPr>
          <w:trHeight w:val="540"/>
        </w:trPr>
        <w:tc>
          <w:tcPr>
            <w:tcW w:w="998" w:type="dxa"/>
            <w:vMerge/>
            <w:tcBorders>
              <w:top w:val="single" w:sz="8" w:space="0" w:color="auto"/>
              <w:left w:val="single" w:sz="8" w:space="0" w:color="auto"/>
              <w:bottom w:val="single" w:sz="8" w:space="0" w:color="000000"/>
              <w:right w:val="single" w:sz="8" w:space="0" w:color="auto"/>
            </w:tcBorders>
            <w:vAlign w:val="center"/>
            <w:hideMark/>
          </w:tcPr>
          <w:p w:rsidR="00325551" w:rsidRPr="00325551" w:rsidRDefault="00325551" w:rsidP="00325551">
            <w:pPr>
              <w:spacing w:line="240" w:lineRule="auto"/>
              <w:jc w:val="left"/>
              <w:rPr>
                <w:b/>
                <w:bCs/>
                <w:color w:val="000000"/>
                <w:sz w:val="20"/>
                <w:szCs w:val="20"/>
                <w:lang/>
              </w:rPr>
            </w:pP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PRIHODI</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 </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 </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 </w:t>
            </w:r>
          </w:p>
        </w:tc>
      </w:tr>
      <w:tr w:rsidR="00325551" w:rsidRPr="00325551" w:rsidTr="00325551">
        <w:trPr>
          <w:trHeight w:val="300"/>
        </w:trPr>
        <w:tc>
          <w:tcPr>
            <w:tcW w:w="998" w:type="dxa"/>
            <w:tcBorders>
              <w:top w:val="nil"/>
              <w:left w:val="single" w:sz="8" w:space="0" w:color="auto"/>
              <w:bottom w:val="nil"/>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w:t>
            </w:r>
          </w:p>
        </w:tc>
        <w:tc>
          <w:tcPr>
            <w:tcW w:w="2700" w:type="dxa"/>
            <w:tcBorders>
              <w:top w:val="nil"/>
              <w:left w:val="nil"/>
              <w:bottom w:val="nil"/>
              <w:right w:val="single" w:sz="8" w:space="0" w:color="auto"/>
            </w:tcBorders>
            <w:shd w:val="clear" w:color="auto" w:fill="auto"/>
            <w:hideMark/>
          </w:tcPr>
          <w:p w:rsidR="00325551" w:rsidRPr="00325551" w:rsidRDefault="00325551" w:rsidP="00325551">
            <w:pPr>
              <w:spacing w:line="240" w:lineRule="auto"/>
              <w:jc w:val="center"/>
              <w:rPr>
                <w:color w:val="000000"/>
                <w:sz w:val="20"/>
                <w:szCs w:val="20"/>
                <w:lang/>
              </w:rPr>
            </w:pPr>
            <w:r w:rsidRPr="00325551">
              <w:rPr>
                <w:color w:val="000000"/>
                <w:sz w:val="20"/>
                <w:szCs w:val="20"/>
                <w:lang/>
              </w:rPr>
              <w:t>2</w:t>
            </w:r>
          </w:p>
        </w:tc>
        <w:tc>
          <w:tcPr>
            <w:tcW w:w="1940" w:type="dxa"/>
            <w:tcBorders>
              <w:top w:val="nil"/>
              <w:left w:val="nil"/>
              <w:bottom w:val="nil"/>
              <w:right w:val="single" w:sz="8" w:space="0" w:color="auto"/>
            </w:tcBorders>
            <w:shd w:val="clear" w:color="auto" w:fill="auto"/>
            <w:hideMark/>
          </w:tcPr>
          <w:p w:rsidR="00325551" w:rsidRPr="00325551" w:rsidRDefault="00325551" w:rsidP="00325551">
            <w:pPr>
              <w:spacing w:line="240" w:lineRule="auto"/>
              <w:jc w:val="center"/>
              <w:rPr>
                <w:color w:val="000000"/>
                <w:sz w:val="20"/>
                <w:szCs w:val="20"/>
                <w:lang/>
              </w:rPr>
            </w:pPr>
            <w:r w:rsidRPr="00325551">
              <w:rPr>
                <w:color w:val="000000"/>
                <w:sz w:val="20"/>
                <w:szCs w:val="20"/>
                <w:lang/>
              </w:rPr>
              <w:t>4</w:t>
            </w:r>
          </w:p>
        </w:tc>
        <w:tc>
          <w:tcPr>
            <w:tcW w:w="1940" w:type="dxa"/>
            <w:tcBorders>
              <w:top w:val="nil"/>
              <w:left w:val="nil"/>
              <w:bottom w:val="nil"/>
              <w:right w:val="single" w:sz="8" w:space="0" w:color="auto"/>
            </w:tcBorders>
            <w:shd w:val="clear" w:color="auto" w:fill="auto"/>
            <w:hideMark/>
          </w:tcPr>
          <w:p w:rsidR="00325551" w:rsidRPr="00325551" w:rsidRDefault="00325551" w:rsidP="00325551">
            <w:pPr>
              <w:spacing w:line="240" w:lineRule="auto"/>
              <w:jc w:val="center"/>
              <w:rPr>
                <w:color w:val="000000"/>
                <w:sz w:val="20"/>
                <w:szCs w:val="20"/>
                <w:lang/>
              </w:rPr>
            </w:pPr>
            <w:r w:rsidRPr="00325551">
              <w:rPr>
                <w:color w:val="000000"/>
                <w:sz w:val="20"/>
                <w:szCs w:val="20"/>
                <w:lang/>
              </w:rPr>
              <w:t>5</w:t>
            </w:r>
          </w:p>
        </w:tc>
        <w:tc>
          <w:tcPr>
            <w:tcW w:w="1902" w:type="dxa"/>
            <w:tcBorders>
              <w:top w:val="nil"/>
              <w:left w:val="nil"/>
              <w:bottom w:val="nil"/>
              <w:right w:val="single" w:sz="8" w:space="0" w:color="auto"/>
            </w:tcBorders>
            <w:shd w:val="clear" w:color="auto" w:fill="auto"/>
            <w:hideMark/>
          </w:tcPr>
          <w:p w:rsidR="00325551" w:rsidRPr="00325551" w:rsidRDefault="00325551" w:rsidP="00325551">
            <w:pPr>
              <w:spacing w:line="240" w:lineRule="auto"/>
              <w:jc w:val="center"/>
              <w:rPr>
                <w:color w:val="000000"/>
                <w:sz w:val="20"/>
                <w:szCs w:val="20"/>
                <w:lang/>
              </w:rPr>
            </w:pPr>
            <w:r w:rsidRPr="00325551">
              <w:rPr>
                <w:color w:val="000000"/>
                <w:sz w:val="20"/>
                <w:szCs w:val="20"/>
                <w:lang/>
              </w:rPr>
              <w:t>6</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710000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A) PRIHODI OD POREZA</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745.800,00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758.400,00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772.400,00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711000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Porez na dobit pojedinaca i pod.</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711111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dobit od privr. i prof. djelatnosti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711112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Porezi na dobit od polj. djelatn.</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711115</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prihod od imovine i imovinskih prava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713000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Porezi na plaće i radnu snagu</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4.500,00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4.500,00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713111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plaću i druga lična primanja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713113</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dodatna primanja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714000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Porez na imovinu</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25.800,00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25.800,00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28.800,00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714111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imovinu</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714112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im. od pravnih lica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714113</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imovinu za motorna vozila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714121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naslijeđe i darove</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714131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promet nepokretnosti od pravnih lica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714132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promet nepokretnosti od fizičkih lica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714141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Povremeni porezi na imovinu</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715000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Domaći por.na dobra i usluge</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715132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promet proizvoda iz tarifnog br.2</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715137</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Kaznena kamata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715141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promet usluga osim građevinarstva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715143</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potr.u ugost.od pravnih lica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716000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Porez na međ.trg.i transakcije</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60.700,00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62.000,00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62.000,00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716111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 od poreza na doh.fiz.lica od nesamostalne djelatnosti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716112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 od poreza na doh.fiz. lica od samostalne djelatnosti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lastRenderedPageBreak/>
              <w:t>716113</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 od poreza na doh. Fiz.lica od imovine i imov.prava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716115</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 poreza na doh. fiz.lica na dobitke od nagradnih igara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780"/>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716116</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 poreza na doh. od dr.samost.dj.iz čl. 12. Zakona o porezu</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716117</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 poreza na doh.po konačnom obračunu</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716123</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Vanredni prihodi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716171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 poreza na dohodak</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CCCCCC"/>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717000</w:t>
            </w:r>
          </w:p>
        </w:tc>
        <w:tc>
          <w:tcPr>
            <w:tcW w:w="2700" w:type="dxa"/>
            <w:tcBorders>
              <w:top w:val="nil"/>
              <w:left w:val="nil"/>
              <w:bottom w:val="single" w:sz="8" w:space="0" w:color="auto"/>
              <w:right w:val="single" w:sz="8" w:space="0" w:color="auto"/>
            </w:tcBorders>
            <w:shd w:val="clear" w:color="000000" w:fill="CCCCCC"/>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Prihodi od indirektnih poreza koji pripadaju kantonima</w:t>
            </w:r>
          </w:p>
        </w:tc>
        <w:tc>
          <w:tcPr>
            <w:tcW w:w="1940" w:type="dxa"/>
            <w:tcBorders>
              <w:top w:val="nil"/>
              <w:left w:val="nil"/>
              <w:bottom w:val="single" w:sz="8" w:space="0" w:color="auto"/>
              <w:right w:val="single" w:sz="8" w:space="0" w:color="auto"/>
            </w:tcBorders>
            <w:shd w:val="clear" w:color="000000" w:fill="CCCCCC"/>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645.000,00</w:t>
            </w:r>
          </w:p>
        </w:tc>
        <w:tc>
          <w:tcPr>
            <w:tcW w:w="1940" w:type="dxa"/>
            <w:tcBorders>
              <w:top w:val="nil"/>
              <w:left w:val="nil"/>
              <w:bottom w:val="single" w:sz="8" w:space="0" w:color="auto"/>
              <w:right w:val="single" w:sz="8" w:space="0" w:color="auto"/>
            </w:tcBorders>
            <w:shd w:val="clear" w:color="000000" w:fill="CCCCCC"/>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656.000,00</w:t>
            </w:r>
          </w:p>
        </w:tc>
        <w:tc>
          <w:tcPr>
            <w:tcW w:w="1902" w:type="dxa"/>
            <w:tcBorders>
              <w:top w:val="nil"/>
              <w:left w:val="nil"/>
              <w:bottom w:val="single" w:sz="8" w:space="0" w:color="auto"/>
              <w:right w:val="single" w:sz="8" w:space="0" w:color="auto"/>
            </w:tcBorders>
            <w:shd w:val="clear" w:color="000000" w:fill="CCCCCC"/>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667.000,00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717131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 indir.poreza koji pripadaju direkcijama za puteve</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26.000,00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27.000,00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717141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indirektnih poreza  koji pripadaju općini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620.000,00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630.000,00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640.000,00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719000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Ostali porezi</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8.700,00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9.000,00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9.000,00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719111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porezi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719114</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Poseban porez na plaću za zaštitu od prir. i drugih nesreća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719115</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Poseban por. Na pl.za zašt.od prir. I dr.nesreća  po</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719116</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prijenos sredstava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4.300,00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4.300,00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719117</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ugostiteljstvo od fiz. osoba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720000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B) NEPOREZNI PRIHODI</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877.100,00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883.300,00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893.800,00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721000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Prih. od poduz. Aktivnosti i imovine</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160.300,00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191.800,00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191.800,00</w:t>
            </w:r>
          </w:p>
        </w:tc>
      </w:tr>
      <w:tr w:rsidR="00325551" w:rsidRPr="00325551" w:rsidTr="00325551">
        <w:trPr>
          <w:trHeight w:val="780"/>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721112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 od davanja prava  -koncesije eksploat.prir.resursa, patenata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721121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zakupa zemljišta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721122</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iznajmljivanja posl.prostora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721125</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 od zemljišne rente</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721211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kamata za depozite u banci</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721227</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zakupa sportsko privrednih lovišta</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6.500,00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721229</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iznajmljivanja ostale mat.imovine</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721231</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prihodi od imovine-dodjeljeno zemljište</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721239</w:t>
            </w:r>
          </w:p>
        </w:tc>
        <w:tc>
          <w:tcPr>
            <w:tcW w:w="270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prihodi od imovine</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722000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Nakn. i takse od pružanja javnih usl.</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716.100,00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690.800,00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701.300,00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lastRenderedPageBreak/>
              <w:t>722131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Opštinske admin. takse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722135</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prihodi</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722321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Općinske komunalne takse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170.000,00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140.000,00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722322</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Općinske kom. takse za isticanje firmi</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722328</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pčelinju pašu</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5.300,00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722329</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opštinske takse i naknade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722423</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izgradnju i održ.javnih skloništa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722431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Općinske naknade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722437</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postupak legalizacije građevine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722434</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korištenje građ.zemljišta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722441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Opšt.kom.nakn.u skladu sa kantonalnim propisima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722449</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komunalne naknade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722454</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Naknade za korištenje državnih šuma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390.000,00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722461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zauzimanje javnih površina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722515</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korištenje podataka premjera i katastra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722521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Vodna naknada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722531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ceste za vozila pravnih osoba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722532</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upotrebu cesta za vozila građana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722581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Posebne naknade za zaštitu od prirodnih i drugih nesreća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780"/>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722582</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Posebne nakn.za zašt. Od pr.i dr.nesr.-osnovica zbirni iznos neto primanja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722583</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vatr.jedinice iz premije osiguranja imovine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722584</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vatrogasne jedinice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722611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pružanja usluga građanima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722719</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povrati</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26.000,00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26.000,00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26.000,00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722791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Vanredni prihodi</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723000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Novčane kazne (neporeske prirode)</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723131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Novčane kazne po općinskim propisima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723139</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prihodi</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730000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C) TEKUĆE POTPORE(GRANTOVI)</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642.000,00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637.000,00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637.000,00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lastRenderedPageBreak/>
              <w:t>731111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Primljeni tekući transferi od inostranih vlada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732112</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Primljeni grantovi od federacije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270.000,00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240.000,00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240.000,00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732113</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Primljeni grantovi od Republike Srpske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732114</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Primljeni grantovi od kantona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732134</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Transver od kantonalnog  Zavoda zdr.osig.</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733112</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Donacije od pravnih lica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733121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Donacije od stranih fizičkih osoba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770000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D) PRIHODI OD CARINA</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500,00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500,00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500,00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777779</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 za puteve iz cijene nafte</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52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811000</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E) PRIHODI OD PRODAJE ZEMLJIŠTA</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10.000,00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10.000,00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10.000,00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811111</w:t>
            </w:r>
          </w:p>
        </w:tc>
        <w:tc>
          <w:tcPr>
            <w:tcW w:w="270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Prihodi od prodaje zemljišta</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94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902"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998"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 </w:t>
            </w:r>
          </w:p>
        </w:tc>
        <w:tc>
          <w:tcPr>
            <w:tcW w:w="270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PRIHODI (A+B+C+D+E)</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2.275.400,00</w:t>
            </w:r>
          </w:p>
        </w:tc>
        <w:tc>
          <w:tcPr>
            <w:tcW w:w="194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2.289.200,00</w:t>
            </w:r>
          </w:p>
        </w:tc>
        <w:tc>
          <w:tcPr>
            <w:tcW w:w="1902"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2.313.700,00</w:t>
            </w:r>
          </w:p>
        </w:tc>
      </w:tr>
      <w:tr w:rsidR="00325551" w:rsidRPr="00325551" w:rsidTr="00325551">
        <w:trPr>
          <w:trHeight w:val="300"/>
        </w:trPr>
        <w:tc>
          <w:tcPr>
            <w:tcW w:w="998"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right"/>
              <w:rPr>
                <w:b/>
                <w:bCs/>
                <w:color w:val="000000"/>
                <w:sz w:val="20"/>
                <w:szCs w:val="20"/>
                <w:lang/>
              </w:rPr>
            </w:pPr>
          </w:p>
        </w:tc>
        <w:tc>
          <w:tcPr>
            <w:tcW w:w="270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94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94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902"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r>
    </w:tbl>
    <w:p w:rsidR="00325551" w:rsidRDefault="00325551" w:rsidP="00202962">
      <w:pPr>
        <w:autoSpaceDE w:val="0"/>
        <w:autoSpaceDN w:val="0"/>
        <w:adjustRightInd w:val="0"/>
        <w:spacing w:line="240" w:lineRule="auto"/>
      </w:pPr>
    </w:p>
    <w:tbl>
      <w:tblPr>
        <w:tblW w:w="9920" w:type="dxa"/>
        <w:tblLook w:val="04A0"/>
      </w:tblPr>
      <w:tblGrid>
        <w:gridCol w:w="1200"/>
        <w:gridCol w:w="3080"/>
        <w:gridCol w:w="1880"/>
        <w:gridCol w:w="1880"/>
        <w:gridCol w:w="1880"/>
      </w:tblGrid>
      <w:tr w:rsidR="00325551" w:rsidRPr="00325551" w:rsidTr="00325551">
        <w:trPr>
          <w:trHeight w:val="375"/>
        </w:trPr>
        <w:tc>
          <w:tcPr>
            <w:tcW w:w="9920" w:type="dxa"/>
            <w:gridSpan w:val="5"/>
            <w:tcBorders>
              <w:top w:val="nil"/>
              <w:left w:val="nil"/>
              <w:bottom w:val="nil"/>
              <w:right w:val="nil"/>
            </w:tcBorders>
            <w:shd w:val="clear" w:color="auto" w:fill="auto"/>
            <w:noWrap/>
            <w:vAlign w:val="bottom"/>
            <w:hideMark/>
          </w:tcPr>
          <w:p w:rsidR="00325551" w:rsidRPr="00325551" w:rsidRDefault="00325551" w:rsidP="00325551">
            <w:pPr>
              <w:spacing w:line="240" w:lineRule="auto"/>
              <w:jc w:val="center"/>
              <w:rPr>
                <w:b/>
                <w:bCs/>
                <w:color w:val="000000"/>
                <w:sz w:val="28"/>
                <w:szCs w:val="28"/>
                <w:u w:val="single"/>
                <w:lang/>
              </w:rPr>
            </w:pPr>
            <w:r w:rsidRPr="00325551">
              <w:rPr>
                <w:b/>
                <w:bCs/>
                <w:color w:val="000000"/>
                <w:sz w:val="28"/>
                <w:szCs w:val="28"/>
                <w:u w:val="single"/>
                <w:lang/>
              </w:rPr>
              <w:t>R A S H O D I</w:t>
            </w:r>
          </w:p>
        </w:tc>
      </w:tr>
      <w:tr w:rsidR="00325551" w:rsidRPr="00325551" w:rsidTr="00325551">
        <w:trPr>
          <w:trHeight w:val="315"/>
        </w:trPr>
        <w:tc>
          <w:tcPr>
            <w:tcW w:w="120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center"/>
              <w:rPr>
                <w:b/>
                <w:bCs/>
                <w:color w:val="000000"/>
                <w:sz w:val="28"/>
                <w:szCs w:val="28"/>
                <w:u w:val="single"/>
                <w:lang/>
              </w:rPr>
            </w:pPr>
          </w:p>
        </w:tc>
        <w:tc>
          <w:tcPr>
            <w:tcW w:w="30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8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8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8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r>
      <w:tr w:rsidR="00325551" w:rsidRPr="00325551" w:rsidTr="00325551">
        <w:trPr>
          <w:trHeight w:val="645"/>
        </w:trPr>
        <w:tc>
          <w:tcPr>
            <w:tcW w:w="1200" w:type="dxa"/>
            <w:tcBorders>
              <w:top w:val="single" w:sz="8" w:space="0" w:color="auto"/>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Ekonomski kod</w:t>
            </w:r>
          </w:p>
        </w:tc>
        <w:tc>
          <w:tcPr>
            <w:tcW w:w="3080" w:type="dxa"/>
            <w:tcBorders>
              <w:top w:val="single" w:sz="8" w:space="0" w:color="auto"/>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rFonts w:ascii="Calibri" w:hAnsi="Calibri" w:cs="Calibri"/>
                <w:b/>
                <w:bCs/>
                <w:color w:val="000000"/>
                <w:lang/>
              </w:rPr>
            </w:pPr>
            <w:r w:rsidRPr="00325551">
              <w:rPr>
                <w:rFonts w:ascii="Calibri" w:hAnsi="Calibri" w:cs="Calibri"/>
                <w:b/>
                <w:bCs/>
                <w:color w:val="000000"/>
                <w:sz w:val="22"/>
                <w:szCs w:val="22"/>
                <w:lang/>
              </w:rPr>
              <w:t>RASHODI</w:t>
            </w:r>
          </w:p>
        </w:tc>
        <w:tc>
          <w:tcPr>
            <w:tcW w:w="1880" w:type="dxa"/>
            <w:tcBorders>
              <w:top w:val="single" w:sz="8" w:space="0" w:color="auto"/>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2022</w:t>
            </w:r>
          </w:p>
        </w:tc>
        <w:tc>
          <w:tcPr>
            <w:tcW w:w="1880" w:type="dxa"/>
            <w:tcBorders>
              <w:top w:val="single" w:sz="8" w:space="0" w:color="auto"/>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2023</w:t>
            </w:r>
          </w:p>
        </w:tc>
        <w:tc>
          <w:tcPr>
            <w:tcW w:w="1880" w:type="dxa"/>
            <w:tcBorders>
              <w:top w:val="single" w:sz="8" w:space="0" w:color="auto"/>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center"/>
              <w:rPr>
                <w:b/>
                <w:bCs/>
                <w:color w:val="000000"/>
                <w:sz w:val="20"/>
                <w:szCs w:val="20"/>
                <w:lang/>
              </w:rPr>
            </w:pPr>
            <w:r w:rsidRPr="00325551">
              <w:rPr>
                <w:b/>
                <w:bCs/>
                <w:color w:val="000000"/>
                <w:sz w:val="20"/>
                <w:szCs w:val="20"/>
                <w:lang/>
              </w:rPr>
              <w:t>2024</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611000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A)PLAĆE I NAKNADE TROŠKOVA ZAPOSLENIH</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779.500,00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803.200,00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809.200,00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611111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Plate po umanjenju dopr. iz red.rada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440.000,00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440.000,00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611123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Poseban porez 0,50% na neto platu</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2.200,00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2.200,00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611131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PIO na teret zaposlenih</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115.000,00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611132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Dopr.za zdravstveno -zaposleni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90.000,00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90.000,00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611133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 za zapošljavanje -zaposleni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611165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dohodak 10 %</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Nakn.za prijevoz na posao i s posla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611215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prevoza odbornika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611221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Naknade za topli obrok</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611222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Naknade za terenski rad</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611224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Regres za godišnji odmor</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611225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Otpremnina zbog odlaska u penziju</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611227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Pomoć građanima- pomoć u slučaju smrti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611231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povremene poslove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611236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komisija opć . vijeća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611239</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održavanja izbora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611246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Naknada za dodatni rad-vjenčanja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lastRenderedPageBreak/>
              <w:t>612000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B) DOPRINOS NA TERET POSLODAVCA</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77.000,00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82.000,00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612111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Doprinos za PIO</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43.000,00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612112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Doprinos za zdravstveno</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612113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Doprinos za zapošljavanje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613000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C) IZDACI ZA MATERIJAL I USLUGE</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780.000,00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792.700,00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802.700,00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613113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Putovanja-lična vozila u zemlji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613114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smještaja za sl. putovanja u zemlji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613115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dnevnica u zemlji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613123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Putni troškovi u inostranstvo</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613124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 Smještaja za sl.putovanja u inostranstvu</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613125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dnevnica u inostranstvu</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613129</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troškovi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613191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naknade putnih troškova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613211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električnu energiju</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613215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Drva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613216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el.energiju- javna rasvjeta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613312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internet</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613313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mobilni telefon</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613314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Poštanske usluge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613315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dostave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613322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telefonskih usluga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3.700,00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613324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čišćenja grada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613325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usluge obezbjeđenja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613328</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Čišćenje snijega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613329</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komunalne usluge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 xml:space="preserve">Izdaci za obrasce </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613412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kompjuterski materijal</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613416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kancelarijski materijal</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613417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sitan inventar</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613418</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Ostali troškovi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613484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Materijal za čišćenje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613487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Materijal za potrebe civilne zaštite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613511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Benzin</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613512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Dizel</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613522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Prevoz robe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613523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Registracija motornih vozila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613524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prevoza đaka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613525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prevoz ljudi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3.200,00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613711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Materijal za opravku i održ.zgrada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lastRenderedPageBreak/>
              <w:t>613712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Materijal za opravku i održ.opreme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613723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opravki i održavanja vozila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613724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opravki i održ.cesta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613726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Održavanje ulične rasvjete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613727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usluge održavanja i popravke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613728</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održavanja softvera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613822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platnog  prometa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613911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medija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613912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štampanja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613914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reprezentacije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613916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stručne usluge-nadzor radova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613918</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informisanje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613923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specijalizaciju i školovanje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613927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izradu opštinskih simbola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613929</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advokatskih usluga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613931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računov.i revizorskih usluga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613932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Pravne usluge-pravobranilac</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613933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izrade projektne dokumentacije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613934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Kompjutorske usluge-nabavka softvera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613936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Budžetska rezerva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44.500,00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613939</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stručne usluge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613949</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analize vode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613951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Usluge ispitivanja okoline (Javno Izlaganje)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613961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Zatezne kamate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613962</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Troškovi spora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613971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Ugovor o djelu</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613973</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Komisije Opštinskog načelnika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613975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Naknade odbornicima OV</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51.400,00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55.000,00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613976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Naknade za rad u kolegiju OV</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613977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Naknade za OIK</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613985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Poseban porez 0,50%-povremeni poslovi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613986</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 za zdravstvo-povremeni poslovi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3.500,00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613987</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Dopr.za PIO- povremeni poslovi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613988</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Porez na dohodak 10 %-povremeni poslovi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613991</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usluge i dadžbine</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613994</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usl.-financiranje projekata</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56.000,00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lastRenderedPageBreak/>
              <w:t>613995</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Tr.obiljež.značajnih datuma i vj.prazn.</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613998</w:t>
            </w:r>
          </w:p>
        </w:tc>
        <w:tc>
          <w:tcPr>
            <w:tcW w:w="30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Vanredni rashodi</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auto" w:fill="auto"/>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614000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D) TEKUĆI GRANTOVI</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169.700,00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179.500,00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179.000,00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614111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Grant JKP</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614139</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Razvoj turizma,otvaranje kanc.turis.zajednice</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614117</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Grant mjesnim zajednicama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614234</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Isplata stipendija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614235</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Jednokratne novčane pomoći</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12.000,00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614236</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Nabavka udžbenika đacima osnovne škole</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13.000,00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614238</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Pomoć za majke po osnovu rođenja djeteta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614239</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Izdaci za socijalnu zaštitu</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614311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Grant za NVO</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614313</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Grant za sport</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614314</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Grant za vjerske zajednice</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614315</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 xml:space="preserve">Grant za osn.školu-materijalni troškovi </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614415</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Poticaj poljoprivrednoj prizvodnji</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681111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Crveni krst</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7.500,00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7.500,00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614817</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Izvršenje sudskih presuda i rješenja o izvršenju</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404040"/>
                <w:sz w:val="20"/>
                <w:szCs w:val="20"/>
                <w:lang/>
              </w:rPr>
            </w:pPr>
            <w:r w:rsidRPr="00325551">
              <w:rPr>
                <w:b/>
                <w:bCs/>
                <w:color w:val="404040"/>
                <w:sz w:val="20"/>
                <w:szCs w:val="20"/>
                <w:lang/>
              </w:rPr>
              <w:t>616000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sz w:val="20"/>
                <w:szCs w:val="20"/>
                <w:lang/>
              </w:rPr>
            </w:pPr>
            <w:r w:rsidRPr="00325551">
              <w:rPr>
                <w:b/>
                <w:bCs/>
                <w:sz w:val="20"/>
                <w:szCs w:val="20"/>
                <w:lang/>
              </w:rPr>
              <w:t>(E)IZDACI ZA KREDITE</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404040"/>
                <w:sz w:val="20"/>
                <w:szCs w:val="20"/>
                <w:lang/>
              </w:rPr>
            </w:pPr>
            <w:r w:rsidRPr="00325551">
              <w:rPr>
                <w:b/>
                <w:bCs/>
                <w:color w:val="404040"/>
                <w:sz w:val="20"/>
                <w:szCs w:val="20"/>
                <w:lang/>
              </w:rPr>
              <w:t>75.000,00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404040"/>
                <w:sz w:val="20"/>
                <w:szCs w:val="20"/>
                <w:lang/>
              </w:rPr>
            </w:pPr>
            <w:r w:rsidRPr="00325551">
              <w:rPr>
                <w:b/>
                <w:bCs/>
                <w:color w:val="404040"/>
                <w:sz w:val="20"/>
                <w:szCs w:val="20"/>
                <w:lang/>
              </w:rPr>
              <w:t>75.000,00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404040"/>
                <w:sz w:val="20"/>
                <w:szCs w:val="20"/>
                <w:lang/>
              </w:rPr>
            </w:pPr>
            <w:r w:rsidRPr="00325551">
              <w:rPr>
                <w:b/>
                <w:bCs/>
                <w:color w:val="404040"/>
                <w:sz w:val="20"/>
                <w:szCs w:val="20"/>
                <w:lang/>
              </w:rPr>
              <w:t>75.000,00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404040"/>
                <w:sz w:val="20"/>
                <w:szCs w:val="20"/>
                <w:lang/>
              </w:rPr>
            </w:pPr>
            <w:r w:rsidRPr="00325551">
              <w:rPr>
                <w:color w:val="404040"/>
                <w:sz w:val="20"/>
                <w:szCs w:val="20"/>
                <w:lang/>
              </w:rPr>
              <w:t>616213</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sz w:val="20"/>
                <w:szCs w:val="20"/>
                <w:lang/>
              </w:rPr>
            </w:pPr>
            <w:r w:rsidRPr="00325551">
              <w:rPr>
                <w:sz w:val="20"/>
                <w:szCs w:val="20"/>
                <w:lang/>
              </w:rPr>
              <w:t>Troškovi vraćanja kredita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404040"/>
                <w:sz w:val="20"/>
                <w:szCs w:val="20"/>
                <w:lang/>
              </w:rPr>
            </w:pPr>
            <w:r w:rsidRPr="00325551">
              <w:rPr>
                <w:color w:val="404040"/>
                <w:sz w:val="20"/>
                <w:szCs w:val="20"/>
                <w:lang/>
              </w:rPr>
              <w:t>75.000,00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404040"/>
                <w:sz w:val="20"/>
                <w:szCs w:val="20"/>
                <w:lang/>
              </w:rPr>
            </w:pPr>
            <w:r w:rsidRPr="00325551">
              <w:rPr>
                <w:color w:val="404040"/>
                <w:sz w:val="20"/>
                <w:szCs w:val="20"/>
                <w:lang/>
              </w:rPr>
              <w:t>75.000,00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404040"/>
                <w:sz w:val="20"/>
                <w:szCs w:val="20"/>
                <w:lang/>
              </w:rPr>
            </w:pPr>
            <w:r w:rsidRPr="00325551">
              <w:rPr>
                <w:color w:val="404040"/>
                <w:sz w:val="20"/>
                <w:szCs w:val="20"/>
                <w:lang/>
              </w:rPr>
              <w:t>75.000,00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690000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F) RASPORED RASHODA</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24.200,00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33.800,00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42.800,00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699991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Pokriće deficita iz prethodnog  perioda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24.200,00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33.800,00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42.800,00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820000</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G) KAPITALNI IZDACI</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440.000,00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323.000,00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323.000,00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821311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Namještaj</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7.000,00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821312</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Kompjutorska oprema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821319</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Ostale uredske mašine</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821321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Motorna Vozila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821361</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Strojevi, uređaji, alati i instalacije</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821614</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Rekonstrukcija zgrada (dom kulture)</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150.000,00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821614</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Rekonstrukcija zgrade na stadionu</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25.000,00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0,00</w:t>
            </w:r>
          </w:p>
        </w:tc>
      </w:tr>
      <w:tr w:rsidR="00325551" w:rsidRPr="00325551" w:rsidTr="00325551">
        <w:trPr>
          <w:trHeight w:val="31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821615</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Rekonstrukcija stanova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10.000,00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821618</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Rekonstrukcija objekata vezanih za vodovod i kanalizaciju</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20.000,00</w:t>
            </w:r>
          </w:p>
        </w:tc>
      </w:tr>
      <w:tr w:rsidR="00325551" w:rsidRPr="00325551" w:rsidTr="00325551">
        <w:trPr>
          <w:trHeight w:val="525"/>
        </w:trPr>
        <w:tc>
          <w:tcPr>
            <w:tcW w:w="1200" w:type="dxa"/>
            <w:tcBorders>
              <w:top w:val="nil"/>
              <w:left w:val="single" w:sz="8" w:space="0" w:color="auto"/>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821213</w:t>
            </w:r>
          </w:p>
        </w:tc>
        <w:tc>
          <w:tcPr>
            <w:tcW w:w="30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left"/>
              <w:rPr>
                <w:color w:val="000000"/>
                <w:sz w:val="20"/>
                <w:szCs w:val="20"/>
                <w:lang/>
              </w:rPr>
            </w:pPr>
            <w:r w:rsidRPr="00325551">
              <w:rPr>
                <w:color w:val="000000"/>
                <w:sz w:val="20"/>
                <w:szCs w:val="20"/>
                <w:lang/>
              </w:rPr>
              <w:t>Nabavka ostalih pomoćnih građevina</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52.000,00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52.000,00</w:t>
            </w:r>
          </w:p>
        </w:tc>
        <w:tc>
          <w:tcPr>
            <w:tcW w:w="1880" w:type="dxa"/>
            <w:tcBorders>
              <w:top w:val="nil"/>
              <w:left w:val="nil"/>
              <w:bottom w:val="single" w:sz="8" w:space="0" w:color="auto"/>
              <w:right w:val="single" w:sz="8" w:space="0" w:color="auto"/>
            </w:tcBorders>
            <w:shd w:val="clear" w:color="000000" w:fill="FFFFFF"/>
            <w:hideMark/>
          </w:tcPr>
          <w:p w:rsidR="00325551" w:rsidRPr="00325551" w:rsidRDefault="00325551" w:rsidP="00325551">
            <w:pPr>
              <w:spacing w:line="240" w:lineRule="auto"/>
              <w:jc w:val="right"/>
              <w:rPr>
                <w:color w:val="000000"/>
                <w:sz w:val="20"/>
                <w:szCs w:val="20"/>
                <w:lang/>
              </w:rPr>
            </w:pPr>
            <w:r w:rsidRPr="00325551">
              <w:rPr>
                <w:color w:val="000000"/>
                <w:sz w:val="20"/>
                <w:szCs w:val="20"/>
                <w:lang/>
              </w:rPr>
              <w:t>52.000,00</w:t>
            </w:r>
          </w:p>
        </w:tc>
      </w:tr>
      <w:tr w:rsidR="00325551" w:rsidRPr="00325551" w:rsidTr="00325551">
        <w:trPr>
          <w:trHeight w:val="330"/>
        </w:trPr>
        <w:tc>
          <w:tcPr>
            <w:tcW w:w="1200" w:type="dxa"/>
            <w:tcBorders>
              <w:top w:val="nil"/>
              <w:left w:val="single" w:sz="8" w:space="0" w:color="auto"/>
              <w:bottom w:val="single" w:sz="8" w:space="0" w:color="auto"/>
              <w:right w:val="single" w:sz="8" w:space="0" w:color="auto"/>
            </w:tcBorders>
            <w:shd w:val="clear" w:color="000000" w:fill="D9D9D9"/>
            <w:vAlign w:val="bottom"/>
            <w:hideMark/>
          </w:tcPr>
          <w:p w:rsidR="00325551" w:rsidRPr="00325551" w:rsidRDefault="00325551" w:rsidP="00325551">
            <w:pPr>
              <w:spacing w:line="240" w:lineRule="auto"/>
              <w:jc w:val="left"/>
              <w:rPr>
                <w:color w:val="000000"/>
                <w:lang/>
              </w:rPr>
            </w:pPr>
            <w:r w:rsidRPr="00325551">
              <w:rPr>
                <w:color w:val="000000"/>
                <w:lang/>
              </w:rPr>
              <w:t> </w:t>
            </w:r>
          </w:p>
        </w:tc>
        <w:tc>
          <w:tcPr>
            <w:tcW w:w="30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left"/>
              <w:rPr>
                <w:b/>
                <w:bCs/>
                <w:color w:val="000000"/>
                <w:sz w:val="20"/>
                <w:szCs w:val="20"/>
                <w:lang/>
              </w:rPr>
            </w:pPr>
            <w:r w:rsidRPr="00325551">
              <w:rPr>
                <w:b/>
                <w:bCs/>
                <w:color w:val="000000"/>
                <w:sz w:val="20"/>
                <w:szCs w:val="20"/>
                <w:lang/>
              </w:rPr>
              <w:t>RASHODI (A+B+C+D+E+F+G)</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2.345.400,00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2.289.200,00</w:t>
            </w:r>
          </w:p>
        </w:tc>
        <w:tc>
          <w:tcPr>
            <w:tcW w:w="1880" w:type="dxa"/>
            <w:tcBorders>
              <w:top w:val="nil"/>
              <w:left w:val="nil"/>
              <w:bottom w:val="single" w:sz="8" w:space="0" w:color="auto"/>
              <w:right w:val="single" w:sz="8" w:space="0" w:color="auto"/>
            </w:tcBorders>
            <w:shd w:val="clear" w:color="000000" w:fill="D9D9D9"/>
            <w:hideMark/>
          </w:tcPr>
          <w:p w:rsidR="00325551" w:rsidRPr="00325551" w:rsidRDefault="00325551" w:rsidP="00325551">
            <w:pPr>
              <w:spacing w:line="240" w:lineRule="auto"/>
              <w:jc w:val="right"/>
              <w:rPr>
                <w:b/>
                <w:bCs/>
                <w:color w:val="000000"/>
                <w:sz w:val="20"/>
                <w:szCs w:val="20"/>
                <w:lang/>
              </w:rPr>
            </w:pPr>
            <w:r w:rsidRPr="00325551">
              <w:rPr>
                <w:b/>
                <w:bCs/>
                <w:color w:val="000000"/>
                <w:sz w:val="20"/>
                <w:szCs w:val="20"/>
                <w:lang/>
              </w:rPr>
              <w:t>2.313.700,00</w:t>
            </w:r>
          </w:p>
        </w:tc>
      </w:tr>
      <w:tr w:rsidR="00325551" w:rsidRPr="00325551" w:rsidTr="00325551">
        <w:trPr>
          <w:trHeight w:val="300"/>
        </w:trPr>
        <w:tc>
          <w:tcPr>
            <w:tcW w:w="120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right"/>
              <w:rPr>
                <w:b/>
                <w:bCs/>
                <w:color w:val="000000"/>
                <w:sz w:val="20"/>
                <w:szCs w:val="20"/>
                <w:lang/>
              </w:rPr>
            </w:pPr>
          </w:p>
        </w:tc>
        <w:tc>
          <w:tcPr>
            <w:tcW w:w="30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8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c>
          <w:tcPr>
            <w:tcW w:w="18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r w:rsidRPr="00325551">
              <w:rPr>
                <w:sz w:val="20"/>
                <w:szCs w:val="20"/>
                <w:lang/>
              </w:rPr>
              <w:t>Pomoćnik načelnika</w:t>
            </w:r>
          </w:p>
          <w:p w:rsidR="00325551" w:rsidRPr="00325551" w:rsidRDefault="00325551" w:rsidP="00325551">
            <w:pPr>
              <w:spacing w:line="240" w:lineRule="auto"/>
              <w:jc w:val="left"/>
              <w:rPr>
                <w:sz w:val="20"/>
                <w:szCs w:val="20"/>
                <w:lang/>
              </w:rPr>
            </w:pPr>
            <w:r w:rsidRPr="00325551">
              <w:rPr>
                <w:sz w:val="20"/>
                <w:szCs w:val="20"/>
                <w:lang/>
              </w:rPr>
              <w:t>Vlado Jović</w:t>
            </w:r>
          </w:p>
        </w:tc>
        <w:tc>
          <w:tcPr>
            <w:tcW w:w="1880" w:type="dxa"/>
            <w:tcBorders>
              <w:top w:val="nil"/>
              <w:left w:val="nil"/>
              <w:bottom w:val="nil"/>
              <w:right w:val="nil"/>
            </w:tcBorders>
            <w:shd w:val="clear" w:color="auto" w:fill="auto"/>
            <w:noWrap/>
            <w:vAlign w:val="bottom"/>
            <w:hideMark/>
          </w:tcPr>
          <w:p w:rsidR="00325551" w:rsidRPr="00325551" w:rsidRDefault="00325551" w:rsidP="00325551">
            <w:pPr>
              <w:spacing w:line="240" w:lineRule="auto"/>
              <w:jc w:val="left"/>
              <w:rPr>
                <w:sz w:val="20"/>
                <w:szCs w:val="20"/>
                <w:lang/>
              </w:rPr>
            </w:pPr>
          </w:p>
        </w:tc>
      </w:tr>
    </w:tbl>
    <w:p w:rsidR="003C62D7" w:rsidRDefault="003C62D7" w:rsidP="00202962">
      <w:pPr>
        <w:autoSpaceDE w:val="0"/>
        <w:autoSpaceDN w:val="0"/>
        <w:adjustRightInd w:val="0"/>
        <w:spacing w:line="240" w:lineRule="auto"/>
        <w:sectPr w:rsidR="003C62D7" w:rsidSect="00325551">
          <w:type w:val="continuous"/>
          <w:pgSz w:w="11906" w:h="16838"/>
          <w:pgMar w:top="1417" w:right="1417" w:bottom="1417" w:left="1417" w:header="708" w:footer="708" w:gutter="0"/>
          <w:cols w:space="708"/>
          <w:docGrid w:linePitch="360"/>
        </w:sectPr>
      </w:pPr>
    </w:p>
    <w:p w:rsidR="003606EE" w:rsidRDefault="003606EE" w:rsidP="00202962">
      <w:pPr>
        <w:autoSpaceDE w:val="0"/>
        <w:autoSpaceDN w:val="0"/>
        <w:adjustRightInd w:val="0"/>
        <w:spacing w:line="240" w:lineRule="auto"/>
      </w:pPr>
    </w:p>
    <w:p w:rsidR="00B64BF0" w:rsidRDefault="00B64BF0" w:rsidP="00B64BF0">
      <w:pPr>
        <w:pStyle w:val="Standard"/>
      </w:pPr>
      <w:r>
        <w:t>BOSNA I HERCEGOVINA</w:t>
      </w:r>
    </w:p>
    <w:p w:rsidR="00B64BF0" w:rsidRDefault="00B64BF0" w:rsidP="00B64BF0">
      <w:pPr>
        <w:pStyle w:val="Standard"/>
      </w:pPr>
      <w:r>
        <w:t>FEDERACIJA BOSNE I HERCEGOVINE</w:t>
      </w:r>
    </w:p>
    <w:p w:rsidR="00B64BF0" w:rsidRDefault="00B64BF0" w:rsidP="00B64BF0">
      <w:pPr>
        <w:pStyle w:val="Standard"/>
      </w:pPr>
      <w:r>
        <w:t xml:space="preserve">K A N T O </w:t>
      </w:r>
      <w:proofErr w:type="gramStart"/>
      <w:r>
        <w:t>N  10</w:t>
      </w:r>
      <w:proofErr w:type="gramEnd"/>
    </w:p>
    <w:p w:rsidR="00B64BF0" w:rsidRDefault="00B64BF0" w:rsidP="00B64BF0">
      <w:pPr>
        <w:pStyle w:val="Standard"/>
      </w:pPr>
      <w:r>
        <w:t>OPŠTINA BOSANSKO GRAHOVO</w:t>
      </w:r>
    </w:p>
    <w:p w:rsidR="00B64BF0" w:rsidRDefault="00B64BF0" w:rsidP="00B64BF0">
      <w:pPr>
        <w:pStyle w:val="Standard"/>
      </w:pPr>
      <w:r>
        <w:t>OPŠTINSKO VIJEĆE</w:t>
      </w:r>
    </w:p>
    <w:p w:rsidR="00B64BF0" w:rsidRDefault="00B64BF0" w:rsidP="00B64BF0">
      <w:pPr>
        <w:pStyle w:val="Standard"/>
      </w:pPr>
    </w:p>
    <w:p w:rsidR="00B64BF0" w:rsidRDefault="00B64BF0" w:rsidP="00B64BF0">
      <w:pPr>
        <w:pStyle w:val="Standard"/>
      </w:pPr>
    </w:p>
    <w:p w:rsidR="00B64BF0" w:rsidRDefault="00B64BF0" w:rsidP="00B64BF0">
      <w:pPr>
        <w:pStyle w:val="Standard"/>
      </w:pPr>
      <w:proofErr w:type="spellStart"/>
      <w:r>
        <w:t>Broj</w:t>
      </w:r>
      <w:proofErr w:type="spellEnd"/>
      <w:r>
        <w:t xml:space="preserve">: 01-11-1799/21                               </w:t>
      </w:r>
    </w:p>
    <w:p w:rsidR="00B64BF0" w:rsidRDefault="00B64BF0" w:rsidP="00B64BF0">
      <w:pPr>
        <w:pStyle w:val="Standard"/>
      </w:pPr>
      <w:r>
        <w:t xml:space="preserve">    Datum: 28.12.2021.godine</w:t>
      </w:r>
    </w:p>
    <w:p w:rsidR="00137AC1" w:rsidRDefault="00137AC1" w:rsidP="00471B70">
      <w:pPr>
        <w:pStyle w:val="Standard"/>
      </w:pPr>
    </w:p>
    <w:p w:rsidR="00471B70" w:rsidRDefault="00471B70" w:rsidP="00471B70">
      <w:pPr>
        <w:pStyle w:val="Standard"/>
      </w:pPr>
      <w:r>
        <w:t xml:space="preserve">Na </w:t>
      </w:r>
      <w:proofErr w:type="spellStart"/>
      <w:r>
        <w:t>osnovučlana</w:t>
      </w:r>
      <w:proofErr w:type="spellEnd"/>
      <w:r>
        <w:t xml:space="preserve"> 24 </w:t>
      </w:r>
      <w:proofErr w:type="spellStart"/>
      <w:proofErr w:type="gramStart"/>
      <w:r>
        <w:t>StatutaOpštineBosanskoGrahovo</w:t>
      </w:r>
      <w:proofErr w:type="spellEnd"/>
      <w:r>
        <w:t xml:space="preserve"> ,a</w:t>
      </w:r>
      <w:proofErr w:type="gramEnd"/>
      <w:r>
        <w:t xml:space="preserve"> u </w:t>
      </w:r>
      <w:proofErr w:type="spellStart"/>
      <w:r>
        <w:t>skladusaZakonom</w:t>
      </w:r>
      <w:proofErr w:type="spellEnd"/>
      <w:r>
        <w:t xml:space="preserve"> o </w:t>
      </w:r>
      <w:proofErr w:type="spellStart"/>
      <w:r>
        <w:t>proračunima</w:t>
      </w:r>
      <w:proofErr w:type="spellEnd"/>
      <w:r>
        <w:t xml:space="preserve"> u </w:t>
      </w:r>
      <w:proofErr w:type="spellStart"/>
      <w:r>
        <w:t>Federaciji</w:t>
      </w:r>
      <w:proofErr w:type="spellEnd"/>
      <w:r>
        <w:t xml:space="preserve"> </w:t>
      </w:r>
      <w:proofErr w:type="spellStart"/>
      <w:r>
        <w:t>BiH</w:t>
      </w:r>
      <w:proofErr w:type="spellEnd"/>
      <w:r>
        <w:t xml:space="preserve"> (“</w:t>
      </w:r>
      <w:proofErr w:type="spellStart"/>
      <w:r>
        <w:t>Službenenovine</w:t>
      </w:r>
      <w:proofErr w:type="spellEnd"/>
      <w:r>
        <w:t xml:space="preserve"> F </w:t>
      </w:r>
      <w:proofErr w:type="spellStart"/>
      <w:r>
        <w:t>BiH</w:t>
      </w:r>
      <w:proofErr w:type="spellEnd"/>
      <w:r>
        <w:t xml:space="preserve">” br.102/13)  </w:t>
      </w:r>
      <w:proofErr w:type="spellStart"/>
      <w:r>
        <w:t>OpštinskovijećeBosanskoGrahovonasvojojsjedniciodržanoj</w:t>
      </w:r>
      <w:proofErr w:type="spellEnd"/>
      <w:r>
        <w:t xml:space="preserve"> </w:t>
      </w:r>
      <w:proofErr w:type="spellStart"/>
      <w:r>
        <w:t>dana</w:t>
      </w:r>
      <w:proofErr w:type="spellEnd"/>
      <w:r>
        <w:t xml:space="preserve"> </w:t>
      </w:r>
      <w:r w:rsidR="003F0B1C">
        <w:t>27.1</w:t>
      </w:r>
      <w:r>
        <w:t xml:space="preserve">2.2021.godine     </w:t>
      </w:r>
    </w:p>
    <w:p w:rsidR="00471B70" w:rsidRDefault="00471B70" w:rsidP="00471B70">
      <w:pPr>
        <w:pStyle w:val="Standard"/>
      </w:pPr>
      <w:proofErr w:type="spellStart"/>
      <w:r>
        <w:t>donosi</w:t>
      </w:r>
      <w:proofErr w:type="spellEnd"/>
      <w:r>
        <w:t>:</w:t>
      </w:r>
    </w:p>
    <w:p w:rsidR="00471B70" w:rsidRDefault="00471B70" w:rsidP="00471B70">
      <w:pPr>
        <w:pStyle w:val="Standard"/>
      </w:pPr>
    </w:p>
    <w:p w:rsidR="00471B70" w:rsidRDefault="00471B70" w:rsidP="00471B70">
      <w:pPr>
        <w:pStyle w:val="Standard"/>
      </w:pPr>
    </w:p>
    <w:p w:rsidR="00471B70" w:rsidRPr="003606EE" w:rsidRDefault="00471B70" w:rsidP="00074A3C">
      <w:pPr>
        <w:pStyle w:val="Standard"/>
        <w:jc w:val="center"/>
        <w:rPr>
          <w:b/>
          <w:bCs/>
        </w:rPr>
      </w:pPr>
      <w:r w:rsidRPr="003606EE">
        <w:rPr>
          <w:b/>
          <w:bCs/>
        </w:rPr>
        <w:t>O D L U K U</w:t>
      </w:r>
    </w:p>
    <w:p w:rsidR="00471B70" w:rsidRPr="003606EE" w:rsidRDefault="00471B70" w:rsidP="00074A3C">
      <w:pPr>
        <w:pStyle w:val="Standard"/>
        <w:jc w:val="center"/>
        <w:rPr>
          <w:b/>
          <w:bCs/>
        </w:rPr>
      </w:pPr>
      <w:r w:rsidRPr="003606EE">
        <w:rPr>
          <w:b/>
          <w:bCs/>
        </w:rPr>
        <w:t xml:space="preserve">o </w:t>
      </w:r>
      <w:proofErr w:type="spellStart"/>
      <w:r w:rsidRPr="003606EE">
        <w:rPr>
          <w:b/>
          <w:bCs/>
        </w:rPr>
        <w:t>izvršavanjuBudžeta-proračunaOpštineBosanskoGrahovo</w:t>
      </w:r>
      <w:proofErr w:type="spellEnd"/>
      <w:r w:rsidRPr="003606EE">
        <w:rPr>
          <w:b/>
          <w:bCs/>
        </w:rPr>
        <w:t xml:space="preserve"> </w:t>
      </w:r>
      <w:proofErr w:type="spellStart"/>
      <w:r w:rsidRPr="003606EE">
        <w:rPr>
          <w:b/>
          <w:bCs/>
        </w:rPr>
        <w:t>za</w:t>
      </w:r>
      <w:proofErr w:type="spellEnd"/>
      <w:r w:rsidRPr="003606EE">
        <w:rPr>
          <w:b/>
          <w:bCs/>
        </w:rPr>
        <w:t xml:space="preserve"> 202</w:t>
      </w:r>
      <w:r w:rsidR="00DF437A">
        <w:rPr>
          <w:b/>
          <w:bCs/>
        </w:rPr>
        <w:t>2</w:t>
      </w:r>
      <w:r w:rsidRPr="003606EE">
        <w:rPr>
          <w:b/>
          <w:bCs/>
        </w:rPr>
        <w:t>.godinu</w:t>
      </w:r>
    </w:p>
    <w:p w:rsidR="00471B70" w:rsidRPr="003606EE" w:rsidRDefault="00471B70" w:rsidP="00074A3C">
      <w:pPr>
        <w:pStyle w:val="Standard"/>
        <w:jc w:val="center"/>
        <w:rPr>
          <w:b/>
          <w:bCs/>
        </w:rPr>
      </w:pPr>
    </w:p>
    <w:p w:rsidR="00471B70" w:rsidRDefault="00471B70" w:rsidP="00471B70">
      <w:pPr>
        <w:pStyle w:val="Standard"/>
      </w:pPr>
    </w:p>
    <w:p w:rsidR="00471B70" w:rsidRDefault="00471B70" w:rsidP="00471B70">
      <w:pPr>
        <w:pStyle w:val="Standard"/>
        <w:numPr>
          <w:ilvl w:val="0"/>
          <w:numId w:val="1"/>
        </w:numPr>
      </w:pPr>
      <w:r>
        <w:t>OPŠTE ODREDBE</w:t>
      </w:r>
    </w:p>
    <w:p w:rsidR="00471B70" w:rsidRDefault="00471B70" w:rsidP="00471B70">
      <w:pPr>
        <w:pStyle w:val="Standard"/>
      </w:pPr>
    </w:p>
    <w:p w:rsidR="00471B70" w:rsidRDefault="00471B70" w:rsidP="00E0413E">
      <w:pPr>
        <w:pStyle w:val="Standard"/>
        <w:jc w:val="center"/>
      </w:pPr>
      <w:proofErr w:type="spellStart"/>
      <w:r>
        <w:t>Član</w:t>
      </w:r>
      <w:proofErr w:type="spellEnd"/>
      <w:r>
        <w:t xml:space="preserve"> 1.</w:t>
      </w:r>
    </w:p>
    <w:p w:rsidR="00471B70" w:rsidRDefault="00471B70" w:rsidP="00471B70">
      <w:pPr>
        <w:pStyle w:val="Standard"/>
      </w:pPr>
    </w:p>
    <w:p w:rsidR="00471B70" w:rsidRDefault="00471B70" w:rsidP="00471B70">
      <w:pPr>
        <w:pStyle w:val="Standard"/>
      </w:pPr>
      <w:proofErr w:type="spellStart"/>
      <w:r>
        <w:t>Ovomodlukomuređuje</w:t>
      </w:r>
      <w:proofErr w:type="spellEnd"/>
      <w:r>
        <w:t xml:space="preserve"> se </w:t>
      </w:r>
      <w:proofErr w:type="spellStart"/>
      <w:proofErr w:type="gramStart"/>
      <w:r>
        <w:t>strukturaprihoda</w:t>
      </w:r>
      <w:proofErr w:type="spellEnd"/>
      <w:r>
        <w:t xml:space="preserve"> ,</w:t>
      </w:r>
      <w:proofErr w:type="spellStart"/>
      <w:r>
        <w:t>rashodaiizdatakabudžeta</w:t>
      </w:r>
      <w:proofErr w:type="gramEnd"/>
      <w:r>
        <w:t>-proračunaOpštineBosanskoGrahovo</w:t>
      </w:r>
      <w:proofErr w:type="spellEnd"/>
      <w:r>
        <w:t xml:space="preserve"> </w:t>
      </w:r>
      <w:proofErr w:type="spellStart"/>
      <w:r>
        <w:t>za</w:t>
      </w:r>
      <w:proofErr w:type="spellEnd"/>
      <w:r>
        <w:t xml:space="preserve"> 202</w:t>
      </w:r>
      <w:r w:rsidR="00DF437A">
        <w:t>2.</w:t>
      </w:r>
      <w:r>
        <w:t xml:space="preserve">godinu </w:t>
      </w:r>
      <w:proofErr w:type="spellStart"/>
      <w:r>
        <w:t>injegovoizvršavanje</w:t>
      </w:r>
      <w:proofErr w:type="spellEnd"/>
      <w:r>
        <w:t xml:space="preserve">, </w:t>
      </w:r>
      <w:proofErr w:type="spellStart"/>
      <w:r>
        <w:t>prioritetiplaćanja</w:t>
      </w:r>
      <w:proofErr w:type="spellEnd"/>
      <w:r>
        <w:t xml:space="preserve">, </w:t>
      </w:r>
      <w:proofErr w:type="spellStart"/>
      <w:r>
        <w:t>zaduživanja</w:t>
      </w:r>
      <w:proofErr w:type="spellEnd"/>
      <w:r>
        <w:t xml:space="preserve">, </w:t>
      </w:r>
      <w:proofErr w:type="spellStart"/>
      <w:r>
        <w:t>pravaiobvezekorisnikaproračunskihsredstava,ovlašćenjanačelnika</w:t>
      </w:r>
      <w:proofErr w:type="spellEnd"/>
      <w:r>
        <w:t xml:space="preserve"> u </w:t>
      </w:r>
      <w:proofErr w:type="spellStart"/>
      <w:r>
        <w:t>izvršavanjuproračuna</w:t>
      </w:r>
      <w:proofErr w:type="spellEnd"/>
      <w:r>
        <w:t xml:space="preserve"> </w:t>
      </w:r>
      <w:proofErr w:type="spellStart"/>
      <w:r>
        <w:t>za</w:t>
      </w:r>
      <w:proofErr w:type="spellEnd"/>
      <w:r>
        <w:t xml:space="preserve"> </w:t>
      </w:r>
      <w:proofErr w:type="spellStart"/>
      <w:r>
        <w:t>tekućugodinu</w:t>
      </w:r>
      <w:proofErr w:type="spellEnd"/>
      <w:r>
        <w:t>.</w:t>
      </w:r>
    </w:p>
    <w:p w:rsidR="00471B70" w:rsidRDefault="00471B70" w:rsidP="00471B70">
      <w:pPr>
        <w:pStyle w:val="Standard"/>
      </w:pP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2.</w:t>
      </w:r>
    </w:p>
    <w:p w:rsidR="00471B70" w:rsidRDefault="00471B70" w:rsidP="00471B70">
      <w:pPr>
        <w:pStyle w:val="Standard"/>
      </w:pPr>
    </w:p>
    <w:p w:rsidR="00471B70" w:rsidRDefault="00471B70" w:rsidP="00471B70">
      <w:pPr>
        <w:pStyle w:val="Standard"/>
      </w:pPr>
      <w:proofErr w:type="spellStart"/>
      <w:r>
        <w:t>Budžet-Proračun</w:t>
      </w:r>
      <w:proofErr w:type="spellEnd"/>
      <w:r>
        <w:t xml:space="preserve"> se </w:t>
      </w:r>
      <w:proofErr w:type="spellStart"/>
      <w:r>
        <w:t>sastojiodopštegiposebnogdijela</w:t>
      </w:r>
      <w:proofErr w:type="spellEnd"/>
      <w:r>
        <w:t>.</w:t>
      </w:r>
    </w:p>
    <w:p w:rsidR="00471B70" w:rsidRDefault="00471B70" w:rsidP="00471B70">
      <w:pPr>
        <w:pStyle w:val="Standard"/>
      </w:pPr>
      <w:proofErr w:type="spellStart"/>
      <w:r>
        <w:t>Opštidiosastoji</w:t>
      </w:r>
      <w:proofErr w:type="spellEnd"/>
      <w:r>
        <w:t xml:space="preserve"> se </w:t>
      </w:r>
      <w:proofErr w:type="spellStart"/>
      <w:r>
        <w:t>od</w:t>
      </w:r>
      <w:proofErr w:type="spellEnd"/>
      <w:r>
        <w:t>:</w:t>
      </w:r>
    </w:p>
    <w:p w:rsidR="00471B70" w:rsidRDefault="00471B70" w:rsidP="00471B70">
      <w:pPr>
        <w:pStyle w:val="Standard"/>
      </w:pPr>
      <w:r>
        <w:t xml:space="preserve">  -</w:t>
      </w:r>
      <w:proofErr w:type="spellStart"/>
      <w:r>
        <w:t>odobreniprihodiirashodi</w:t>
      </w:r>
      <w:proofErr w:type="spellEnd"/>
    </w:p>
    <w:p w:rsidR="00471B70" w:rsidRDefault="00471B70" w:rsidP="00471B70">
      <w:pPr>
        <w:pStyle w:val="Standard"/>
      </w:pPr>
      <w:r>
        <w:t xml:space="preserve">  -</w:t>
      </w:r>
      <w:proofErr w:type="spellStart"/>
      <w:r>
        <w:t>kontoprihodairashodakaoikontofinansiranja</w:t>
      </w:r>
      <w:proofErr w:type="spellEnd"/>
    </w:p>
    <w:p w:rsidR="00471B70" w:rsidRDefault="00471B70" w:rsidP="00471B70">
      <w:pPr>
        <w:pStyle w:val="Standard"/>
      </w:pPr>
      <w:proofErr w:type="spellStart"/>
      <w:r>
        <w:lastRenderedPageBreak/>
        <w:t>Posebnidio</w:t>
      </w:r>
      <w:proofErr w:type="spellEnd"/>
      <w:r>
        <w:t xml:space="preserve"> se </w:t>
      </w:r>
      <w:proofErr w:type="spellStart"/>
      <w:r>
        <w:t>sastoji</w:t>
      </w:r>
      <w:proofErr w:type="spellEnd"/>
      <w:r>
        <w:t xml:space="preserve"> </w:t>
      </w:r>
      <w:proofErr w:type="spellStart"/>
      <w:r>
        <w:t>od</w:t>
      </w:r>
      <w:proofErr w:type="spellEnd"/>
      <w:r>
        <w:t>:</w:t>
      </w:r>
    </w:p>
    <w:p w:rsidR="00471B70" w:rsidRDefault="00471B70" w:rsidP="00471B70">
      <w:pPr>
        <w:pStyle w:val="Standard"/>
      </w:pPr>
      <w:r>
        <w:t xml:space="preserve">  -Plana </w:t>
      </w:r>
      <w:proofErr w:type="spellStart"/>
      <w:r>
        <w:t>rashodaitroškovakorisnikabudžetaraspoređenih</w:t>
      </w:r>
      <w:proofErr w:type="spellEnd"/>
      <w:r>
        <w:t xml:space="preserve"> u </w:t>
      </w:r>
      <w:proofErr w:type="spellStart"/>
      <w:r>
        <w:t>tekućeirazvojneprograme</w:t>
      </w:r>
      <w:proofErr w:type="spellEnd"/>
      <w:r>
        <w:t xml:space="preserve"> </w:t>
      </w:r>
      <w:proofErr w:type="spellStart"/>
      <w:r>
        <w:t>za</w:t>
      </w:r>
      <w:proofErr w:type="spellEnd"/>
      <w:r>
        <w:t xml:space="preserve"> </w:t>
      </w:r>
      <w:proofErr w:type="spellStart"/>
      <w:r>
        <w:t>narednugodinu</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3.</w:t>
      </w:r>
    </w:p>
    <w:p w:rsidR="00471B70" w:rsidRDefault="00471B70" w:rsidP="00471B70">
      <w:pPr>
        <w:pStyle w:val="Standard"/>
      </w:pPr>
    </w:p>
    <w:p w:rsidR="00471B70" w:rsidRDefault="00471B70" w:rsidP="00471B70">
      <w:pPr>
        <w:pStyle w:val="Standard"/>
        <w:numPr>
          <w:ilvl w:val="0"/>
          <w:numId w:val="2"/>
        </w:numPr>
      </w:pPr>
      <w:proofErr w:type="spellStart"/>
      <w:r>
        <w:t>Budžet-Proračun</w:t>
      </w:r>
      <w:proofErr w:type="spellEnd"/>
      <w:r>
        <w:t xml:space="preserve"> je procjenagodišnjihprihodaiprimitakateutvrđenihiznosaizdatakaidrugihplaćanjaopštine.</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4.</w:t>
      </w:r>
    </w:p>
    <w:p w:rsidR="00471B70" w:rsidRDefault="00471B70" w:rsidP="00471B70">
      <w:pPr>
        <w:pStyle w:val="Standard"/>
      </w:pPr>
    </w:p>
    <w:p w:rsidR="00471B70" w:rsidRDefault="00471B70" w:rsidP="00471B70">
      <w:pPr>
        <w:pStyle w:val="Standard"/>
      </w:pPr>
      <w:proofErr w:type="spellStart"/>
      <w:proofErr w:type="gramStart"/>
      <w:r>
        <w:t>Budžet-Proračun</w:t>
      </w:r>
      <w:proofErr w:type="spellEnd"/>
      <w:r>
        <w:t xml:space="preserve"> se </w:t>
      </w:r>
      <w:proofErr w:type="spellStart"/>
      <w:r>
        <w:t>donosiivaži</w:t>
      </w:r>
      <w:proofErr w:type="spellEnd"/>
      <w:r>
        <w:t xml:space="preserve"> </w:t>
      </w:r>
      <w:proofErr w:type="spellStart"/>
      <w:r>
        <w:t>za</w:t>
      </w:r>
      <w:proofErr w:type="spellEnd"/>
      <w:r>
        <w:t xml:space="preserve"> </w:t>
      </w:r>
      <w:proofErr w:type="spellStart"/>
      <w:r>
        <w:t>fiskalnu</w:t>
      </w:r>
      <w:proofErr w:type="spellEnd"/>
      <w:r>
        <w:t xml:space="preserve"> 202</w:t>
      </w:r>
      <w:r w:rsidR="00DF437A">
        <w:t>2.</w:t>
      </w:r>
      <w:r>
        <w:t>godinu, a fiskalnagodinapočinje01.januaraizavršava 31.decembra.</w:t>
      </w:r>
      <w:proofErr w:type="gramEnd"/>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5.</w:t>
      </w:r>
    </w:p>
    <w:p w:rsidR="00471B70" w:rsidRDefault="00471B70" w:rsidP="00471B70">
      <w:pPr>
        <w:pStyle w:val="Standard"/>
      </w:pPr>
    </w:p>
    <w:p w:rsidR="00471B70" w:rsidRDefault="00471B70" w:rsidP="00471B70">
      <w:pPr>
        <w:pStyle w:val="Standard"/>
      </w:pPr>
      <w:proofErr w:type="spellStart"/>
      <w:r>
        <w:t>Budžetski-Proračunskiizdacipodmiruju</w:t>
      </w:r>
      <w:proofErr w:type="spellEnd"/>
      <w:r>
        <w:t xml:space="preserve"> se </w:t>
      </w:r>
      <w:proofErr w:type="spellStart"/>
      <w:r>
        <w:t>izprihodaiprimitakautvrđenihovomodlukom</w:t>
      </w:r>
      <w:proofErr w:type="gramStart"/>
      <w:r>
        <w:t>,aproračunskikorisnici</w:t>
      </w:r>
      <w:proofErr w:type="spellEnd"/>
      <w:proofErr w:type="gramEnd"/>
      <w:r>
        <w:t xml:space="preserve"> se </w:t>
      </w:r>
      <w:proofErr w:type="spellStart"/>
      <w:r>
        <w:t>finansirajuizutvrđenihprihodaiprimitakaproračuna</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6.</w:t>
      </w:r>
    </w:p>
    <w:p w:rsidR="00471B70" w:rsidRDefault="00471B70" w:rsidP="00471B70">
      <w:pPr>
        <w:pStyle w:val="Standard"/>
      </w:pPr>
    </w:p>
    <w:p w:rsidR="00471B70" w:rsidRDefault="00471B70" w:rsidP="00471B70">
      <w:pPr>
        <w:pStyle w:val="Standard"/>
      </w:pPr>
      <w:proofErr w:type="spellStart"/>
      <w:r>
        <w:t>Svi</w:t>
      </w:r>
      <w:proofErr w:type="spellEnd"/>
      <w:r>
        <w:t xml:space="preserve"> javniprihodiiprimiciBudžeta-Proračuna</w:t>
      </w:r>
      <w:proofErr w:type="gramStart"/>
      <w:r>
        <w:t>,uključujućiivlastiteprihodekorisnikaBudžeta</w:t>
      </w:r>
      <w:proofErr w:type="gramEnd"/>
      <w:r>
        <w:t>-</w:t>
      </w:r>
    </w:p>
    <w:p w:rsidR="00471B70" w:rsidRDefault="00471B70" w:rsidP="00471B70">
      <w:pPr>
        <w:pStyle w:val="Standard"/>
      </w:pPr>
    </w:p>
    <w:p w:rsidR="00471B70" w:rsidRDefault="00471B70" w:rsidP="00471B70">
      <w:pPr>
        <w:pStyle w:val="Standard"/>
      </w:pPr>
      <w:proofErr w:type="spellStart"/>
      <w:r>
        <w:t>Proračuna</w:t>
      </w:r>
      <w:proofErr w:type="gramStart"/>
      <w:r>
        <w:t>,morajubitiiskazani</w:t>
      </w:r>
      <w:proofErr w:type="spellEnd"/>
      <w:proofErr w:type="gramEnd"/>
      <w:r>
        <w:t xml:space="preserve"> </w:t>
      </w:r>
      <w:proofErr w:type="spellStart"/>
      <w:r>
        <w:t>po</w:t>
      </w:r>
      <w:proofErr w:type="spellEnd"/>
      <w:r>
        <w:t xml:space="preserve"> </w:t>
      </w:r>
      <w:proofErr w:type="spellStart"/>
      <w:r>
        <w:t>izvorimaizkojihpotječuiraspoređeni</w:t>
      </w:r>
      <w:proofErr w:type="spellEnd"/>
      <w:r>
        <w:t xml:space="preserve"> u Budžetu-Proračunu.PrihodikojekorisniciBudžeta-ProračunaOpštineostvareodobavljanjaosnovnedjelatnostistavljaju se u </w:t>
      </w:r>
      <w:proofErr w:type="spellStart"/>
      <w:r>
        <w:t>Budžet-ProračunOpštine</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7.</w:t>
      </w:r>
    </w:p>
    <w:p w:rsidR="00471B70" w:rsidRDefault="00471B70" w:rsidP="00471B70">
      <w:pPr>
        <w:pStyle w:val="Standard"/>
      </w:pPr>
    </w:p>
    <w:p w:rsidR="00471B70" w:rsidRDefault="00471B70" w:rsidP="00471B70">
      <w:pPr>
        <w:pStyle w:val="Standard"/>
      </w:pPr>
      <w:proofErr w:type="spellStart"/>
      <w:r>
        <w:t>PrihodiiprimiciBudžeta-ProračunaOpštinesastoje</w:t>
      </w:r>
      <w:proofErr w:type="spellEnd"/>
      <w:r>
        <w:t xml:space="preserve"> se </w:t>
      </w:r>
      <w:proofErr w:type="spellStart"/>
      <w:r>
        <w:t>od</w:t>
      </w:r>
      <w:proofErr w:type="spellEnd"/>
      <w:r>
        <w:t>:</w:t>
      </w:r>
    </w:p>
    <w:p w:rsidR="00471B70" w:rsidRDefault="00471B70" w:rsidP="00471B70">
      <w:pPr>
        <w:pStyle w:val="Standard"/>
      </w:pPr>
      <w:proofErr w:type="gramStart"/>
      <w:r>
        <w:t>a)</w:t>
      </w:r>
      <w:proofErr w:type="spellStart"/>
      <w:proofErr w:type="gramEnd"/>
      <w:r>
        <w:t>poreznihprihoda</w:t>
      </w:r>
      <w:proofErr w:type="spellEnd"/>
      <w:r>
        <w:t xml:space="preserve"> </w:t>
      </w:r>
      <w:proofErr w:type="spellStart"/>
      <w:r>
        <w:t>koji</w:t>
      </w:r>
      <w:proofErr w:type="spellEnd"/>
      <w:r>
        <w:t xml:space="preserve"> </w:t>
      </w:r>
      <w:proofErr w:type="spellStart"/>
      <w:r>
        <w:t>buduutvrđenizakonom</w:t>
      </w:r>
      <w:proofErr w:type="spellEnd"/>
    </w:p>
    <w:p w:rsidR="00471B70" w:rsidRDefault="00471B70" w:rsidP="00471B70">
      <w:pPr>
        <w:pStyle w:val="Standard"/>
      </w:pPr>
      <w:proofErr w:type="gramStart"/>
      <w:r>
        <w:t>b)</w:t>
      </w:r>
      <w:proofErr w:type="spellStart"/>
      <w:r>
        <w:t>neporeznihprihodakaoštosuprihodiodpoduzetništvaiimovine</w:t>
      </w:r>
      <w:proofErr w:type="spellEnd"/>
      <w:proofErr w:type="gramEnd"/>
      <w:r>
        <w:t xml:space="preserve">, </w:t>
      </w:r>
      <w:proofErr w:type="spellStart"/>
      <w:r>
        <w:t>prihodi</w:t>
      </w:r>
      <w:proofErr w:type="spellEnd"/>
      <w:r>
        <w:t xml:space="preserve"> </w:t>
      </w:r>
      <w:proofErr w:type="spellStart"/>
      <w:r>
        <w:t>od</w:t>
      </w:r>
      <w:proofErr w:type="spellEnd"/>
      <w:r>
        <w:t xml:space="preserve"> </w:t>
      </w:r>
      <w:proofErr w:type="spellStart"/>
      <w:r>
        <w:lastRenderedPageBreak/>
        <w:t>administrativnihisudskihnaknada,taksaidrugihprihoda</w:t>
      </w:r>
      <w:proofErr w:type="spellEnd"/>
      <w:r>
        <w:t>.</w:t>
      </w:r>
    </w:p>
    <w:p w:rsidR="00471B70" w:rsidRDefault="00471B70" w:rsidP="00471B70">
      <w:pPr>
        <w:pStyle w:val="Standard"/>
      </w:pPr>
      <w:r>
        <w:t>c)</w:t>
      </w:r>
      <w:proofErr w:type="spellStart"/>
      <w:r>
        <w:t>prihoda</w:t>
      </w:r>
      <w:proofErr w:type="spellEnd"/>
      <w:r>
        <w:t xml:space="preserve"> </w:t>
      </w:r>
      <w:proofErr w:type="spellStart"/>
      <w:r>
        <w:t>od</w:t>
      </w:r>
      <w:proofErr w:type="spellEnd"/>
      <w:r>
        <w:t xml:space="preserve"> </w:t>
      </w:r>
      <w:proofErr w:type="spellStart"/>
      <w:r>
        <w:t>obavljanjaosnovnedjelatnosti</w:t>
      </w:r>
      <w:proofErr w:type="spellEnd"/>
    </w:p>
    <w:p w:rsidR="00471B70" w:rsidRDefault="00471B70" w:rsidP="00471B70">
      <w:pPr>
        <w:pStyle w:val="Standard"/>
      </w:pPr>
      <w:r>
        <w:t>d)</w:t>
      </w:r>
      <w:proofErr w:type="spellStart"/>
      <w:r>
        <w:t>domaćihiinostranihgrantova</w:t>
      </w:r>
      <w:proofErr w:type="spellEnd"/>
    </w:p>
    <w:p w:rsidR="00471B70" w:rsidRDefault="00471B70" w:rsidP="00471B70">
      <w:pPr>
        <w:pStyle w:val="Standard"/>
      </w:pPr>
    </w:p>
    <w:p w:rsidR="00074A3C" w:rsidRDefault="00074A3C" w:rsidP="00471B70">
      <w:pPr>
        <w:pStyle w:val="Standard"/>
      </w:pPr>
    </w:p>
    <w:p w:rsidR="00471B70" w:rsidRDefault="00471B70" w:rsidP="00471B70">
      <w:pPr>
        <w:pStyle w:val="Standard"/>
        <w:jc w:val="center"/>
      </w:pPr>
      <w:proofErr w:type="spellStart"/>
      <w:r>
        <w:t>Član</w:t>
      </w:r>
      <w:proofErr w:type="spellEnd"/>
      <w:r>
        <w:t xml:space="preserve"> 8.</w:t>
      </w:r>
    </w:p>
    <w:p w:rsidR="00471B70" w:rsidRDefault="00471B70" w:rsidP="00471B70">
      <w:pPr>
        <w:pStyle w:val="Standard"/>
      </w:pPr>
    </w:p>
    <w:p w:rsidR="00471B70" w:rsidRDefault="00471B70" w:rsidP="00471B70">
      <w:pPr>
        <w:pStyle w:val="Standard"/>
      </w:pPr>
      <w:proofErr w:type="spellStart"/>
      <w:r>
        <w:t>IzdaciidrugeisplateBudžeta-ProračunaOpštinesastoje</w:t>
      </w:r>
      <w:proofErr w:type="spellEnd"/>
      <w:r>
        <w:t xml:space="preserve"> se </w:t>
      </w:r>
      <w:proofErr w:type="spellStart"/>
      <w:r>
        <w:t>od</w:t>
      </w:r>
      <w:proofErr w:type="spellEnd"/>
      <w:r>
        <w:t>:</w:t>
      </w:r>
    </w:p>
    <w:p w:rsidR="00471B70" w:rsidRDefault="00471B70" w:rsidP="00471B70">
      <w:pPr>
        <w:pStyle w:val="Standard"/>
      </w:pPr>
      <w:proofErr w:type="gramStart"/>
      <w:r>
        <w:t>a)</w:t>
      </w:r>
      <w:proofErr w:type="spellStart"/>
      <w:proofErr w:type="gramEnd"/>
      <w:r>
        <w:t>izdatakakaoštosuplaće,naknade,izdaci</w:t>
      </w:r>
      <w:proofErr w:type="spellEnd"/>
      <w:r>
        <w:t xml:space="preserve"> </w:t>
      </w:r>
      <w:proofErr w:type="spellStart"/>
      <w:r>
        <w:t>za</w:t>
      </w:r>
      <w:proofErr w:type="spellEnd"/>
      <w:r>
        <w:t xml:space="preserve"> </w:t>
      </w:r>
      <w:proofErr w:type="spellStart"/>
      <w:r>
        <w:t>materijaliusluge,kamateitekućigrantovi</w:t>
      </w:r>
      <w:proofErr w:type="spellEnd"/>
    </w:p>
    <w:p w:rsidR="00471B70" w:rsidRDefault="00471B70" w:rsidP="00471B70">
      <w:pPr>
        <w:pStyle w:val="Standard"/>
      </w:pPr>
      <w:proofErr w:type="gramStart"/>
      <w:r>
        <w:t>b)</w:t>
      </w:r>
      <w:proofErr w:type="spellStart"/>
      <w:r>
        <w:t>kapitalnihizdataka</w:t>
      </w:r>
      <w:proofErr w:type="spellEnd"/>
      <w:proofErr w:type="gramEnd"/>
      <w:r>
        <w:t xml:space="preserve"> u </w:t>
      </w:r>
      <w:proofErr w:type="spellStart"/>
      <w:r>
        <w:t>skladusazakonom</w:t>
      </w:r>
      <w:proofErr w:type="spellEnd"/>
    </w:p>
    <w:p w:rsidR="00471B70" w:rsidRDefault="00471B70" w:rsidP="00471B70">
      <w:pPr>
        <w:pStyle w:val="Standard"/>
      </w:pPr>
    </w:p>
    <w:p w:rsidR="00471B70" w:rsidRDefault="00471B70" w:rsidP="00471B70">
      <w:pPr>
        <w:pStyle w:val="Standard"/>
      </w:pPr>
      <w:r>
        <w:t>IZVRŠAVANJE BUDŽETA-PRORAČUNA</w:t>
      </w:r>
    </w:p>
    <w:p w:rsidR="00471B70" w:rsidRDefault="00471B70" w:rsidP="00471B70">
      <w:pPr>
        <w:pStyle w:val="Standard"/>
      </w:pP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9.</w:t>
      </w:r>
    </w:p>
    <w:p w:rsidR="00471B70" w:rsidRDefault="00471B70" w:rsidP="00471B70">
      <w:pPr>
        <w:pStyle w:val="Standard"/>
      </w:pPr>
    </w:p>
    <w:p w:rsidR="00471B70" w:rsidRDefault="00471B70" w:rsidP="00471B70">
      <w:pPr>
        <w:pStyle w:val="Standard"/>
      </w:pPr>
      <w:proofErr w:type="spellStart"/>
      <w:r>
        <w:t>GodišnjiBudžet-Proračunizvršava</w:t>
      </w:r>
      <w:proofErr w:type="spellEnd"/>
      <w:r>
        <w:t xml:space="preserve"> se do 31.decembrafiskalnegodine.</w:t>
      </w:r>
    </w:p>
    <w:p w:rsidR="00471B70" w:rsidRDefault="00471B70" w:rsidP="00471B70">
      <w:pPr>
        <w:pStyle w:val="Standard"/>
      </w:pPr>
      <w:proofErr w:type="spellStart"/>
      <w:r>
        <w:t>Samoprihodinaplaćeni</w:t>
      </w:r>
      <w:proofErr w:type="spellEnd"/>
      <w:r>
        <w:t xml:space="preserve"> u </w:t>
      </w:r>
      <w:proofErr w:type="spellStart"/>
      <w:r>
        <w:t>tekućojfiskalnojgodinisuprihoditegodine</w:t>
      </w:r>
      <w:proofErr w:type="spellEnd"/>
      <w:r>
        <w:t>.</w:t>
      </w:r>
    </w:p>
    <w:p w:rsidR="00471B70" w:rsidRDefault="00471B70" w:rsidP="00471B70">
      <w:pPr>
        <w:pStyle w:val="Standard"/>
      </w:pPr>
      <w:proofErr w:type="spellStart"/>
      <w:r>
        <w:t>Financijskeobavezekoje</w:t>
      </w:r>
      <w:proofErr w:type="spellEnd"/>
      <w:r>
        <w:t xml:space="preserve"> ne </w:t>
      </w:r>
      <w:proofErr w:type="spellStart"/>
      <w:r>
        <w:t>budupodmirene</w:t>
      </w:r>
      <w:proofErr w:type="spellEnd"/>
      <w:r>
        <w:t xml:space="preserve"> do 31.12. </w:t>
      </w:r>
      <w:proofErr w:type="spellStart"/>
      <w:proofErr w:type="gramStart"/>
      <w:r>
        <w:t>fiskalnegodine,</w:t>
      </w:r>
      <w:proofErr w:type="gramEnd"/>
      <w:r>
        <w:t>knjiže</w:t>
      </w:r>
      <w:proofErr w:type="spellEnd"/>
      <w:r>
        <w:t xml:space="preserve"> se </w:t>
      </w:r>
      <w:proofErr w:type="spellStart"/>
      <w:r>
        <w:t>kaorashodiiizdacitefiskalnegodine,aizvršavatće</w:t>
      </w:r>
      <w:proofErr w:type="spellEnd"/>
      <w:r>
        <w:t xml:space="preserve"> se u </w:t>
      </w:r>
      <w:proofErr w:type="spellStart"/>
      <w:r>
        <w:t>narednojgodini</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10.</w:t>
      </w:r>
    </w:p>
    <w:p w:rsidR="00471B70" w:rsidRDefault="00471B70" w:rsidP="00471B70">
      <w:pPr>
        <w:pStyle w:val="Standard"/>
      </w:pPr>
    </w:p>
    <w:p w:rsidR="00471B70" w:rsidRDefault="00471B70" w:rsidP="00471B70">
      <w:pPr>
        <w:pStyle w:val="Standard"/>
      </w:pPr>
      <w:proofErr w:type="spellStart"/>
      <w:r>
        <w:t>Službafinansijaprenosineutrošenasredstva</w:t>
      </w:r>
      <w:proofErr w:type="spellEnd"/>
      <w:r>
        <w:t xml:space="preserve"> </w:t>
      </w:r>
      <w:proofErr w:type="spellStart"/>
      <w:r>
        <w:t>po</w:t>
      </w:r>
      <w:proofErr w:type="spellEnd"/>
      <w:r>
        <w:t xml:space="preserve"> </w:t>
      </w:r>
      <w:proofErr w:type="spellStart"/>
      <w:r>
        <w:t>pojedinimstavkamaizdatakaizmjesečnog</w:t>
      </w:r>
      <w:proofErr w:type="spellEnd"/>
      <w:r>
        <w:t xml:space="preserve"> </w:t>
      </w:r>
      <w:proofErr w:type="spellStart"/>
      <w:r>
        <w:t>plana</w:t>
      </w:r>
      <w:proofErr w:type="spellEnd"/>
      <w:r>
        <w:t xml:space="preserve"> </w:t>
      </w:r>
      <w:proofErr w:type="spellStart"/>
      <w:r>
        <w:t>izvršavanjaProračunanaimestavke</w:t>
      </w:r>
      <w:proofErr w:type="spellEnd"/>
      <w:r>
        <w:t xml:space="preserve"> u plan </w:t>
      </w:r>
      <w:proofErr w:type="spellStart"/>
      <w:r>
        <w:t>izvršavanjaBudžeta-Proračuna</w:t>
      </w:r>
      <w:proofErr w:type="spellEnd"/>
      <w:r>
        <w:t xml:space="preserve"> </w:t>
      </w:r>
      <w:proofErr w:type="spellStart"/>
      <w:r>
        <w:t>za</w:t>
      </w:r>
      <w:proofErr w:type="spellEnd"/>
      <w:r>
        <w:t xml:space="preserve"> </w:t>
      </w:r>
      <w:proofErr w:type="spellStart"/>
      <w:r>
        <w:t>sljedećerazdoblje</w:t>
      </w:r>
      <w:proofErr w:type="spellEnd"/>
      <w:r>
        <w:t xml:space="preserve"> u </w:t>
      </w:r>
      <w:proofErr w:type="spellStart"/>
      <w:r>
        <w:t>okviruisteBudžetske-Proračunskegodine</w:t>
      </w:r>
      <w:proofErr w:type="spellEnd"/>
      <w:r>
        <w:t>.</w:t>
      </w:r>
    </w:p>
    <w:p w:rsidR="00471B70" w:rsidRDefault="00471B70" w:rsidP="00471B70">
      <w:pPr>
        <w:pStyle w:val="Standard"/>
      </w:pPr>
      <w:proofErr w:type="spellStart"/>
      <w:r>
        <w:t>Izdaci</w:t>
      </w:r>
      <w:proofErr w:type="spellEnd"/>
      <w:r>
        <w:t xml:space="preserve"> </w:t>
      </w:r>
      <w:proofErr w:type="spellStart"/>
      <w:r>
        <w:t>koji</w:t>
      </w:r>
      <w:proofErr w:type="spellEnd"/>
      <w:r>
        <w:t xml:space="preserve"> </w:t>
      </w:r>
      <w:proofErr w:type="spellStart"/>
      <w:r>
        <w:t>zahtjevajuprekoračenjepojedinihstavki</w:t>
      </w:r>
      <w:proofErr w:type="spellEnd"/>
      <w:r>
        <w:t xml:space="preserve"> u </w:t>
      </w:r>
      <w:proofErr w:type="spellStart"/>
      <w:r>
        <w:t>mjesečnomplanuizvršavanjamogu</w:t>
      </w:r>
      <w:proofErr w:type="spellEnd"/>
      <w:r>
        <w:t xml:space="preserve"> se </w:t>
      </w:r>
      <w:proofErr w:type="spellStart"/>
      <w:r>
        <w:t>podmiritiuzsaglasnostnačelnika</w:t>
      </w:r>
      <w:proofErr w:type="spellEnd"/>
      <w:r>
        <w:t>.</w:t>
      </w:r>
    </w:p>
    <w:p w:rsidR="00471B70" w:rsidRDefault="00471B70" w:rsidP="00471B70">
      <w:pPr>
        <w:pStyle w:val="Standard"/>
      </w:pPr>
      <w:proofErr w:type="spellStart"/>
      <w:r>
        <w:t>NačelnikmoženaprijedlogSlužbefinansijaodlučiti</w:t>
      </w:r>
      <w:proofErr w:type="spellEnd"/>
      <w:r>
        <w:t xml:space="preserve"> </w:t>
      </w:r>
      <w:proofErr w:type="spellStart"/>
      <w:r>
        <w:t>da</w:t>
      </w:r>
      <w:proofErr w:type="spellEnd"/>
      <w:r>
        <w:t xml:space="preserve"> se </w:t>
      </w:r>
      <w:proofErr w:type="gramStart"/>
      <w:r>
        <w:t>nedovoljnopredviđeniizdacikorisnikapodmireizvlastitihuštedailiuštedadrugihkorisnika ,</w:t>
      </w:r>
      <w:proofErr w:type="spellStart"/>
      <w:r>
        <w:t>smanjenjemsredstavananjihovimstavkama</w:t>
      </w:r>
      <w:proofErr w:type="spellEnd"/>
      <w:proofErr w:type="gramEnd"/>
      <w:r>
        <w:t>.</w:t>
      </w:r>
    </w:p>
    <w:p w:rsidR="00471B70" w:rsidRDefault="00471B70" w:rsidP="00471B70">
      <w:pPr>
        <w:pStyle w:val="Standard"/>
        <w:jc w:val="center"/>
      </w:pPr>
    </w:p>
    <w:p w:rsidR="00471B70" w:rsidRDefault="00471B70" w:rsidP="00471B70">
      <w:pPr>
        <w:pStyle w:val="Standard"/>
        <w:jc w:val="center"/>
      </w:pPr>
      <w:proofErr w:type="spellStart"/>
      <w:r>
        <w:t>Član</w:t>
      </w:r>
      <w:proofErr w:type="spellEnd"/>
      <w:r>
        <w:t xml:space="preserve"> 11.</w:t>
      </w:r>
    </w:p>
    <w:p w:rsidR="00471B70" w:rsidRDefault="00471B70" w:rsidP="00471B70">
      <w:pPr>
        <w:pStyle w:val="Standard"/>
      </w:pPr>
    </w:p>
    <w:p w:rsidR="00471B70" w:rsidRDefault="00471B70" w:rsidP="00471B70">
      <w:pPr>
        <w:pStyle w:val="Standard"/>
      </w:pPr>
      <w:proofErr w:type="spellStart"/>
      <w:r>
        <w:t>Hitniinepredviđeniizdaci</w:t>
      </w:r>
      <w:proofErr w:type="spellEnd"/>
      <w:r>
        <w:t xml:space="preserve"> </w:t>
      </w:r>
      <w:proofErr w:type="spellStart"/>
      <w:r>
        <w:t>koji</w:t>
      </w:r>
      <w:proofErr w:type="spellEnd"/>
      <w:r>
        <w:t xml:space="preserve"> se </w:t>
      </w:r>
      <w:proofErr w:type="spellStart"/>
      <w:r>
        <w:lastRenderedPageBreak/>
        <w:t>pojavetokomproračunskegodinepodmiruju</w:t>
      </w:r>
      <w:proofErr w:type="spellEnd"/>
      <w:r>
        <w:t xml:space="preserve"> se </w:t>
      </w:r>
      <w:proofErr w:type="spellStart"/>
      <w:r>
        <w:t>iztekućerezerveutvrđene</w:t>
      </w:r>
      <w:proofErr w:type="spellEnd"/>
      <w:r>
        <w:t xml:space="preserve"> u </w:t>
      </w:r>
      <w:proofErr w:type="spellStart"/>
      <w:r>
        <w:t>godišnjemBudžetu-Proračunu</w:t>
      </w:r>
      <w:proofErr w:type="spellEnd"/>
      <w:r>
        <w:t>.</w:t>
      </w:r>
    </w:p>
    <w:p w:rsidR="00471B70" w:rsidRDefault="00471B70" w:rsidP="00471B70">
      <w:pPr>
        <w:pStyle w:val="Standard"/>
      </w:pPr>
      <w:proofErr w:type="spellStart"/>
      <w:r>
        <w:t>Korištenjerezerveizstavka</w:t>
      </w:r>
      <w:proofErr w:type="spellEnd"/>
      <w:r>
        <w:t xml:space="preserve"> 1.ove </w:t>
      </w:r>
      <w:proofErr w:type="spellStart"/>
      <w:r>
        <w:t>Odlukeodobravaopštinskinačelnik</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12.</w:t>
      </w:r>
    </w:p>
    <w:p w:rsidR="00471B70" w:rsidRDefault="00471B70" w:rsidP="00471B70">
      <w:pPr>
        <w:pStyle w:val="Standard"/>
      </w:pPr>
    </w:p>
    <w:p w:rsidR="00471B70" w:rsidRDefault="00471B70" w:rsidP="00471B70">
      <w:pPr>
        <w:pStyle w:val="Standard"/>
      </w:pPr>
      <w:proofErr w:type="spellStart"/>
      <w:r>
        <w:t>Ako</w:t>
      </w:r>
      <w:proofErr w:type="spellEnd"/>
      <w:r>
        <w:t xml:space="preserve"> se u tokugodinenaosnovupropisapovećadjelokrugilinadležnostkorisnikaštozahtjevauvećanasredstva</w:t>
      </w:r>
      <w:proofErr w:type="gramStart"/>
      <w:r>
        <w:t>,sredstva</w:t>
      </w:r>
      <w:proofErr w:type="gramEnd"/>
      <w:r>
        <w:t xml:space="preserve"> </w:t>
      </w:r>
      <w:proofErr w:type="spellStart"/>
      <w:r>
        <w:t>za</w:t>
      </w:r>
      <w:proofErr w:type="spellEnd"/>
      <w:r>
        <w:t xml:space="preserve"> </w:t>
      </w:r>
      <w:proofErr w:type="spellStart"/>
      <w:r>
        <w:t>tetroškoveosiguravaju</w:t>
      </w:r>
      <w:proofErr w:type="spellEnd"/>
      <w:r>
        <w:t xml:space="preserve"> se </w:t>
      </w:r>
      <w:proofErr w:type="spellStart"/>
      <w:r>
        <w:t>iztekućerezerve</w:t>
      </w:r>
      <w:proofErr w:type="spellEnd"/>
      <w:r>
        <w:t>.</w:t>
      </w:r>
    </w:p>
    <w:p w:rsidR="00471B70" w:rsidRDefault="00471B70" w:rsidP="00471B70">
      <w:pPr>
        <w:pStyle w:val="Standard"/>
      </w:pPr>
      <w:proofErr w:type="spellStart"/>
      <w:r>
        <w:t>PrihodiostvareniiznadplaniranihBudžetom-Proračunomusmjeravaju</w:t>
      </w:r>
      <w:proofErr w:type="spellEnd"/>
      <w:r>
        <w:t xml:space="preserve"> se u </w:t>
      </w:r>
      <w:proofErr w:type="spellStart"/>
      <w:r>
        <w:t>tekućurezervu</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13.</w:t>
      </w:r>
    </w:p>
    <w:p w:rsidR="00471B70" w:rsidRDefault="00471B70" w:rsidP="00471B70">
      <w:pPr>
        <w:pStyle w:val="Standard"/>
      </w:pPr>
    </w:p>
    <w:p w:rsidR="00471B70" w:rsidRDefault="00471B70" w:rsidP="00471B70">
      <w:pPr>
        <w:pStyle w:val="Standard"/>
      </w:pPr>
      <w:proofErr w:type="spellStart"/>
      <w:r>
        <w:t>Plaćanjesvihizdatakaobavlja</w:t>
      </w:r>
      <w:proofErr w:type="spellEnd"/>
      <w:r>
        <w:t xml:space="preserve"> se </w:t>
      </w:r>
      <w:proofErr w:type="spellStart"/>
      <w:r>
        <w:t>prekotransakcijskogračunaiblagajneopštine</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14.</w:t>
      </w:r>
    </w:p>
    <w:p w:rsidR="00471B70" w:rsidRDefault="00471B70" w:rsidP="00471B70">
      <w:pPr>
        <w:pStyle w:val="Standard"/>
      </w:pPr>
    </w:p>
    <w:p w:rsidR="00471B70" w:rsidRDefault="00471B70" w:rsidP="00471B70">
      <w:pPr>
        <w:pStyle w:val="Standard"/>
      </w:pPr>
      <w:proofErr w:type="spellStart"/>
      <w:r>
        <w:t>Sredstvautvrđenakaograntovipredviđeni</w:t>
      </w:r>
      <w:proofErr w:type="spellEnd"/>
      <w:r>
        <w:t xml:space="preserve"> u </w:t>
      </w:r>
      <w:proofErr w:type="spellStart"/>
      <w:r>
        <w:t>Budžetu-Proračunukaoizdaci</w:t>
      </w:r>
      <w:proofErr w:type="spellEnd"/>
      <w:r>
        <w:t xml:space="preserve">, </w:t>
      </w:r>
      <w:proofErr w:type="spellStart"/>
      <w:r>
        <w:t>koristitće</w:t>
      </w:r>
      <w:proofErr w:type="spellEnd"/>
      <w:r>
        <w:t xml:space="preserve"> se premaprogramu</w:t>
      </w:r>
      <w:proofErr w:type="gramStart"/>
      <w:r>
        <w:t>,odlukamaikriterijimakojeutvrdiOpštinskovijeće.Programsadržielemente</w:t>
      </w:r>
      <w:proofErr w:type="gramEnd"/>
      <w:r>
        <w:t xml:space="preserve">: </w:t>
      </w:r>
      <w:proofErr w:type="spellStart"/>
      <w:r>
        <w:t>nazivprograma</w:t>
      </w:r>
      <w:proofErr w:type="spellEnd"/>
      <w:r>
        <w:t xml:space="preserve">, </w:t>
      </w:r>
      <w:proofErr w:type="spellStart"/>
      <w:r>
        <w:t>svrhaprograma</w:t>
      </w:r>
      <w:proofErr w:type="spellEnd"/>
      <w:r>
        <w:t xml:space="preserve">, </w:t>
      </w:r>
      <w:proofErr w:type="spellStart"/>
      <w:r>
        <w:t>kriteriji</w:t>
      </w:r>
      <w:proofErr w:type="spellEnd"/>
      <w:r>
        <w:t xml:space="preserve"> </w:t>
      </w:r>
      <w:proofErr w:type="spellStart"/>
      <w:r>
        <w:t>za</w:t>
      </w:r>
      <w:proofErr w:type="spellEnd"/>
      <w:r>
        <w:t xml:space="preserve"> </w:t>
      </w:r>
      <w:proofErr w:type="spellStart"/>
      <w:r>
        <w:t>raspodjelusredstava</w:t>
      </w:r>
      <w:proofErr w:type="spellEnd"/>
      <w:r>
        <w:t xml:space="preserve">, </w:t>
      </w:r>
      <w:proofErr w:type="spellStart"/>
      <w:r>
        <w:t>izvorisredstavainazivorganizacije</w:t>
      </w:r>
      <w:proofErr w:type="spellEnd"/>
      <w:r>
        <w:t>.</w:t>
      </w:r>
    </w:p>
    <w:p w:rsidR="00471B70" w:rsidRDefault="00471B70" w:rsidP="00471B70">
      <w:pPr>
        <w:pStyle w:val="Standard"/>
      </w:pPr>
      <w:proofErr w:type="spellStart"/>
      <w:r>
        <w:t>Sredstva</w:t>
      </w:r>
      <w:proofErr w:type="spellEnd"/>
      <w:r>
        <w:t xml:space="preserve"> se ne </w:t>
      </w:r>
      <w:proofErr w:type="spellStart"/>
      <w:r>
        <w:t>mogukoristitiprijenegošto</w:t>
      </w:r>
      <w:proofErr w:type="spellEnd"/>
      <w:r>
        <w:t xml:space="preserve"> se </w:t>
      </w:r>
      <w:proofErr w:type="spellStart"/>
      <w:r>
        <w:t>odobri</w:t>
      </w:r>
      <w:proofErr w:type="spellEnd"/>
      <w:r>
        <w:t xml:space="preserve"> program.</w:t>
      </w:r>
    </w:p>
    <w:p w:rsidR="00471B70" w:rsidRDefault="00471B70" w:rsidP="00471B70">
      <w:pPr>
        <w:pStyle w:val="Standard"/>
      </w:pPr>
      <w:r>
        <w:t xml:space="preserve">O utrošenimsredstvimaizstava1.ovogčlanakorisniciizvještavajuopštinskognačelnika, a </w:t>
      </w:r>
      <w:proofErr w:type="spellStart"/>
      <w:r>
        <w:t>nemogubitiodobrena</w:t>
      </w:r>
      <w:proofErr w:type="spellEnd"/>
      <w:r>
        <w:t xml:space="preserve"> nova </w:t>
      </w:r>
      <w:proofErr w:type="spellStart"/>
      <w:r>
        <w:t>sredstvaukoliko</w:t>
      </w:r>
      <w:proofErr w:type="spellEnd"/>
      <w:r>
        <w:t xml:space="preserve"> se ne </w:t>
      </w:r>
      <w:proofErr w:type="spellStart"/>
      <w:r>
        <w:t>podneseizvještaj</w:t>
      </w:r>
      <w:proofErr w:type="spellEnd"/>
      <w:r>
        <w:t xml:space="preserve"> o </w:t>
      </w:r>
      <w:proofErr w:type="spellStart"/>
      <w:r>
        <w:t>utrošku</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15.</w:t>
      </w:r>
    </w:p>
    <w:p w:rsidR="00471B70" w:rsidRDefault="00471B70" w:rsidP="00471B70">
      <w:pPr>
        <w:pStyle w:val="Standard"/>
      </w:pPr>
    </w:p>
    <w:p w:rsidR="00471B70" w:rsidRDefault="00471B70" w:rsidP="00471B70">
      <w:pPr>
        <w:pStyle w:val="Standard"/>
      </w:pPr>
      <w:proofErr w:type="spellStart"/>
      <w:r>
        <w:t>Sredstvautvrđenakaokapitalniizdaci-nabavke</w:t>
      </w:r>
      <w:proofErr w:type="spellEnd"/>
      <w:r>
        <w:t xml:space="preserve">, </w:t>
      </w:r>
      <w:proofErr w:type="spellStart"/>
      <w:r>
        <w:t>koristitće</w:t>
      </w:r>
      <w:proofErr w:type="spellEnd"/>
      <w:r>
        <w:t xml:space="preserve"> se </w:t>
      </w:r>
      <w:proofErr w:type="spellStart"/>
      <w:r>
        <w:t>po</w:t>
      </w:r>
      <w:proofErr w:type="spellEnd"/>
      <w:r>
        <w:t xml:space="preserve"> utvrđenimkriterijima</w:t>
      </w:r>
      <w:proofErr w:type="gramStart"/>
      <w:r>
        <w:t>,projektima,programimaiodlukamaOpštinskogvijeća</w:t>
      </w:r>
      <w:proofErr w:type="gramEnd"/>
      <w:r>
        <w:t xml:space="preserve">, a </w:t>
      </w:r>
      <w:proofErr w:type="spellStart"/>
      <w:r>
        <w:t>naprijedlogOpštinskognačelnika</w:t>
      </w:r>
      <w:proofErr w:type="spellEnd"/>
      <w:r>
        <w:t>.</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16.</w:t>
      </w:r>
    </w:p>
    <w:p w:rsidR="00471B70" w:rsidRDefault="00471B70" w:rsidP="00471B70">
      <w:pPr>
        <w:pStyle w:val="Standard"/>
      </w:pPr>
    </w:p>
    <w:p w:rsidR="00471B70" w:rsidRDefault="00471B70" w:rsidP="00471B70">
      <w:pPr>
        <w:pStyle w:val="Standard"/>
      </w:pPr>
      <w:proofErr w:type="spellStart"/>
      <w:r>
        <w:lastRenderedPageBreak/>
        <w:t>Sredstvautvrđena</w:t>
      </w:r>
      <w:proofErr w:type="spellEnd"/>
      <w:r>
        <w:t xml:space="preserve"> </w:t>
      </w:r>
      <w:proofErr w:type="spellStart"/>
      <w:r>
        <w:t>za</w:t>
      </w:r>
      <w:proofErr w:type="spellEnd"/>
      <w:r>
        <w:t xml:space="preserve"> </w:t>
      </w:r>
      <w:proofErr w:type="spellStart"/>
      <w:r>
        <w:t>potrebeinvesticionogodržavanjairekonstrukcijekoristitće</w:t>
      </w:r>
      <w:proofErr w:type="spellEnd"/>
      <w:r>
        <w:t xml:space="preserve"> se </w:t>
      </w:r>
      <w:proofErr w:type="spellStart"/>
      <w:r>
        <w:t>za</w:t>
      </w:r>
      <w:proofErr w:type="spellEnd"/>
      <w:r>
        <w:t xml:space="preserve"> </w:t>
      </w:r>
      <w:proofErr w:type="spellStart"/>
      <w:r>
        <w:t>održavanjezgradeopštine</w:t>
      </w:r>
      <w:proofErr w:type="spellEnd"/>
      <w:r>
        <w:t xml:space="preserve"> </w:t>
      </w:r>
      <w:proofErr w:type="spellStart"/>
      <w:r>
        <w:t>po</w:t>
      </w:r>
      <w:proofErr w:type="spellEnd"/>
      <w:r>
        <w:t xml:space="preserve"> </w:t>
      </w:r>
      <w:proofErr w:type="spellStart"/>
      <w:r>
        <w:t>prijedlogunadležneopštinskeslužbe</w:t>
      </w:r>
      <w:proofErr w:type="spellEnd"/>
      <w:r>
        <w:t>.</w:t>
      </w:r>
    </w:p>
    <w:p w:rsidR="00471B70" w:rsidRDefault="00471B70" w:rsidP="00471B70">
      <w:pPr>
        <w:pStyle w:val="Standard"/>
      </w:pPr>
    </w:p>
    <w:p w:rsidR="00471B70" w:rsidRDefault="00471B70" w:rsidP="00471B70">
      <w:pPr>
        <w:pStyle w:val="Standard"/>
      </w:pPr>
      <w:r>
        <w:t xml:space="preserve">   KONTROLA IZVRŠENJA BUDŽETA-PRORAČUNA</w:t>
      </w:r>
    </w:p>
    <w:p w:rsidR="00471B70" w:rsidRDefault="00471B70" w:rsidP="00471B70">
      <w:pPr>
        <w:pStyle w:val="Standard"/>
      </w:pPr>
    </w:p>
    <w:p w:rsidR="00471B70" w:rsidRDefault="00471B70" w:rsidP="00471B70">
      <w:pPr>
        <w:pStyle w:val="Standard"/>
        <w:jc w:val="center"/>
      </w:pPr>
      <w:proofErr w:type="spellStart"/>
      <w:r>
        <w:t>Član</w:t>
      </w:r>
      <w:proofErr w:type="spellEnd"/>
      <w:r>
        <w:t xml:space="preserve"> 17.</w:t>
      </w:r>
    </w:p>
    <w:p w:rsidR="00471B70" w:rsidRDefault="00471B70" w:rsidP="00471B70">
      <w:pPr>
        <w:pStyle w:val="Standard"/>
      </w:pPr>
    </w:p>
    <w:p w:rsidR="00471B70" w:rsidRDefault="00471B70" w:rsidP="00471B70">
      <w:pPr>
        <w:pStyle w:val="Standard"/>
      </w:pPr>
      <w:r>
        <w:t>Nadzornadfinancijskim</w:t>
      </w:r>
      <w:proofErr w:type="gramStart"/>
      <w:r>
        <w:t>,materijalnimiračunovodstvenimposlovanjemkorisnika,primjenuzakonitosti</w:t>
      </w:r>
      <w:proofErr w:type="gramEnd"/>
      <w:r>
        <w:t xml:space="preserve"> u </w:t>
      </w:r>
      <w:proofErr w:type="spellStart"/>
      <w:r>
        <w:t>poslovanjukaoisvrsishodnomupotrebomproračunskihsredstavaobavlja</w:t>
      </w:r>
      <w:proofErr w:type="spellEnd"/>
      <w:r>
        <w:t xml:space="preserve"> se u </w:t>
      </w:r>
      <w:proofErr w:type="spellStart"/>
      <w:r>
        <w:t>skladusazakonskimpropisima</w:t>
      </w:r>
      <w:proofErr w:type="spellEnd"/>
      <w:r>
        <w:t>.</w:t>
      </w:r>
    </w:p>
    <w:p w:rsidR="00471B70" w:rsidRDefault="00471B70" w:rsidP="00471B70">
      <w:pPr>
        <w:pStyle w:val="Standard"/>
      </w:pPr>
    </w:p>
    <w:p w:rsidR="00471B70" w:rsidRDefault="00471B70" w:rsidP="00B64BF0">
      <w:pPr>
        <w:pStyle w:val="Standard"/>
        <w:jc w:val="center"/>
      </w:pPr>
      <w:proofErr w:type="spellStart"/>
      <w:r>
        <w:t>Član</w:t>
      </w:r>
      <w:proofErr w:type="spellEnd"/>
      <w:r>
        <w:t xml:space="preserve"> 18.</w:t>
      </w:r>
    </w:p>
    <w:p w:rsidR="00471B70" w:rsidRDefault="00471B70" w:rsidP="00471B70">
      <w:pPr>
        <w:pStyle w:val="Standard"/>
      </w:pPr>
      <w:proofErr w:type="spellStart"/>
      <w:r>
        <w:t>Transakcijskiračunopštine</w:t>
      </w:r>
      <w:proofErr w:type="spellEnd"/>
      <w:r>
        <w:t xml:space="preserve"> je pod isključivomnadležnošćuopštinskognačelnikaislužbefinansijaopštine.</w:t>
      </w:r>
    </w:p>
    <w:p w:rsidR="00B64BF0" w:rsidRDefault="00B64BF0" w:rsidP="00471B70">
      <w:pPr>
        <w:pStyle w:val="Standard"/>
      </w:pPr>
    </w:p>
    <w:p w:rsidR="00471B70" w:rsidRDefault="00471B70" w:rsidP="00471B70">
      <w:pPr>
        <w:pStyle w:val="Standard"/>
      </w:pPr>
      <w:r>
        <w:t>ZADUŽIVANJE I DUG</w:t>
      </w:r>
    </w:p>
    <w:p w:rsidR="00471B70" w:rsidRDefault="00471B70" w:rsidP="00471B70">
      <w:pPr>
        <w:pStyle w:val="Standard"/>
      </w:pPr>
    </w:p>
    <w:p w:rsidR="00B64BF0" w:rsidRDefault="00B64BF0" w:rsidP="00471B70">
      <w:pPr>
        <w:pStyle w:val="Standard"/>
      </w:pPr>
    </w:p>
    <w:p w:rsidR="00471B70" w:rsidRDefault="00471B70" w:rsidP="00471B70">
      <w:pPr>
        <w:pStyle w:val="Standard"/>
      </w:pPr>
      <w:proofErr w:type="spellStart"/>
      <w:r>
        <w:t>Ovlašćuje</w:t>
      </w:r>
      <w:proofErr w:type="spellEnd"/>
      <w:r>
        <w:t xml:space="preserve"> se </w:t>
      </w:r>
      <w:proofErr w:type="spellStart"/>
      <w:r>
        <w:t>opštinskinačelnik</w:t>
      </w:r>
      <w:proofErr w:type="spellEnd"/>
      <w:r>
        <w:t xml:space="preserve"> </w:t>
      </w:r>
      <w:proofErr w:type="spellStart"/>
      <w:r>
        <w:t>da</w:t>
      </w:r>
      <w:proofErr w:type="spellEnd"/>
      <w:r>
        <w:t xml:space="preserve"> se </w:t>
      </w:r>
      <w:proofErr w:type="spellStart"/>
      <w:r>
        <w:t>možezaduživati</w:t>
      </w:r>
      <w:proofErr w:type="spellEnd"/>
      <w:r>
        <w:t xml:space="preserve"> u svrhufinansiranjakratkoročnogidugoročnogdeficitainabavkesredstavapotrebnih </w:t>
      </w:r>
      <w:proofErr w:type="spellStart"/>
      <w:r>
        <w:t>za</w:t>
      </w:r>
      <w:proofErr w:type="spellEnd"/>
      <w:r>
        <w:t xml:space="preserve"> </w:t>
      </w:r>
      <w:proofErr w:type="spellStart"/>
      <w:r>
        <w:t>rad</w:t>
      </w:r>
      <w:proofErr w:type="spellEnd"/>
      <w:r>
        <w:t xml:space="preserve"> </w:t>
      </w:r>
      <w:proofErr w:type="spellStart"/>
      <w:r>
        <w:t>organa</w:t>
      </w:r>
      <w:proofErr w:type="spellEnd"/>
      <w:r>
        <w:t xml:space="preserve"> </w:t>
      </w:r>
      <w:proofErr w:type="spellStart"/>
      <w:r>
        <w:t>uprave</w:t>
      </w:r>
      <w:proofErr w:type="spellEnd"/>
      <w:r>
        <w:t xml:space="preserve"> u </w:t>
      </w:r>
      <w:proofErr w:type="spellStart"/>
      <w:r>
        <w:t>visinisredstavapredviđenihBudžetom-Proračunomopštine</w:t>
      </w:r>
      <w:proofErr w:type="spellEnd"/>
      <w:r>
        <w:t xml:space="preserve">, a u </w:t>
      </w:r>
      <w:proofErr w:type="spellStart"/>
      <w:r>
        <w:t>skladusavažećimizakonompropisanimpostupkom-propisima</w:t>
      </w:r>
      <w:proofErr w:type="spellEnd"/>
      <w:r>
        <w:t xml:space="preserve"> u </w:t>
      </w:r>
      <w:proofErr w:type="spellStart"/>
      <w:r>
        <w:t>Federaciji</w:t>
      </w:r>
      <w:proofErr w:type="spellEnd"/>
      <w:r>
        <w:t xml:space="preserve"> </w:t>
      </w:r>
      <w:proofErr w:type="spellStart"/>
      <w:r>
        <w:t>BiH</w:t>
      </w:r>
      <w:proofErr w:type="spellEnd"/>
      <w:r>
        <w:t>.</w:t>
      </w:r>
    </w:p>
    <w:p w:rsidR="00471B70" w:rsidRDefault="00471B70" w:rsidP="00471B70">
      <w:pPr>
        <w:pStyle w:val="Standard"/>
      </w:pPr>
    </w:p>
    <w:p w:rsidR="00471B70" w:rsidRDefault="00471B70" w:rsidP="00471B70">
      <w:pPr>
        <w:pStyle w:val="Standard"/>
      </w:pPr>
    </w:p>
    <w:p w:rsidR="00471B70" w:rsidRDefault="00471B70" w:rsidP="00471B70">
      <w:pPr>
        <w:pStyle w:val="Standard"/>
      </w:pPr>
      <w:r>
        <w:t xml:space="preserve">     ZAVRŠNE ODREDBE</w:t>
      </w:r>
    </w:p>
    <w:p w:rsidR="00E0413E" w:rsidRDefault="00E0413E" w:rsidP="00471B70">
      <w:pPr>
        <w:pStyle w:val="Standard"/>
      </w:pPr>
    </w:p>
    <w:p w:rsidR="00471B70" w:rsidRDefault="00471B70" w:rsidP="00471B70">
      <w:pPr>
        <w:pStyle w:val="Standard"/>
        <w:jc w:val="center"/>
      </w:pPr>
      <w:proofErr w:type="spellStart"/>
      <w:r>
        <w:t>Član</w:t>
      </w:r>
      <w:proofErr w:type="spellEnd"/>
      <w:r>
        <w:t xml:space="preserve"> 20.</w:t>
      </w:r>
    </w:p>
    <w:p w:rsidR="00471B70" w:rsidRDefault="00471B70" w:rsidP="00471B70">
      <w:pPr>
        <w:pStyle w:val="Standard"/>
      </w:pPr>
    </w:p>
    <w:p w:rsidR="00471B70" w:rsidRDefault="00471B70" w:rsidP="00471B70">
      <w:pPr>
        <w:pStyle w:val="Standard"/>
      </w:pPr>
      <w:r>
        <w:t xml:space="preserve">Ova </w:t>
      </w:r>
      <w:proofErr w:type="spellStart"/>
      <w:r>
        <w:t>odluka</w:t>
      </w:r>
      <w:proofErr w:type="spellEnd"/>
      <w:r>
        <w:t xml:space="preserve"> </w:t>
      </w:r>
      <w:proofErr w:type="spellStart"/>
      <w:r>
        <w:t>stupa</w:t>
      </w:r>
      <w:proofErr w:type="spellEnd"/>
      <w:r>
        <w:t xml:space="preserve"> </w:t>
      </w:r>
      <w:proofErr w:type="spellStart"/>
      <w:r>
        <w:t>nasnagunarednog</w:t>
      </w:r>
      <w:proofErr w:type="spellEnd"/>
      <w:r>
        <w:t xml:space="preserve"> </w:t>
      </w:r>
      <w:proofErr w:type="spellStart"/>
      <w:r>
        <w:t>dana</w:t>
      </w:r>
      <w:proofErr w:type="spellEnd"/>
      <w:r>
        <w:t xml:space="preserve"> </w:t>
      </w:r>
      <w:proofErr w:type="spellStart"/>
      <w:r>
        <w:t>od</w:t>
      </w:r>
      <w:proofErr w:type="spellEnd"/>
      <w:r>
        <w:t xml:space="preserve"> </w:t>
      </w:r>
      <w:proofErr w:type="spellStart"/>
      <w:r>
        <w:t>dana</w:t>
      </w:r>
      <w:proofErr w:type="spellEnd"/>
      <w:r>
        <w:t xml:space="preserve"> </w:t>
      </w:r>
      <w:proofErr w:type="spellStart"/>
      <w:r>
        <w:t>objavljivanja</w:t>
      </w:r>
      <w:proofErr w:type="spellEnd"/>
      <w:r>
        <w:t xml:space="preserve"> u </w:t>
      </w:r>
      <w:proofErr w:type="spellStart"/>
      <w:r>
        <w:t>SlužbenomglasnikuopštineBosanskoGrahovo</w:t>
      </w:r>
      <w:proofErr w:type="spellEnd"/>
      <w:r>
        <w:t>.</w:t>
      </w:r>
    </w:p>
    <w:p w:rsidR="00471B70" w:rsidRDefault="00471B70" w:rsidP="00471B70">
      <w:pPr>
        <w:pStyle w:val="Standard"/>
      </w:pPr>
      <w:proofErr w:type="spellStart"/>
      <w:r>
        <w:t>Predsjedavajuć</w:t>
      </w:r>
      <w:r w:rsidR="002940B4">
        <w:t>a</w:t>
      </w:r>
      <w:proofErr w:type="spellEnd"/>
      <w:r>
        <w:t xml:space="preserve"> OV                                                                </w:t>
      </w:r>
      <w:proofErr w:type="spellStart"/>
      <w:r>
        <w:t>SlađanaČeko</w:t>
      </w:r>
      <w:r w:rsidR="008724A7">
        <w:t>s.r</w:t>
      </w:r>
      <w:proofErr w:type="spellEnd"/>
      <w:r w:rsidR="008724A7">
        <w:t>.</w:t>
      </w:r>
    </w:p>
    <w:p w:rsidR="00CE7670" w:rsidRDefault="00CE7670" w:rsidP="00471B70">
      <w:pPr>
        <w:pStyle w:val="Standard"/>
      </w:pPr>
    </w:p>
    <w:p w:rsidR="00CE7670" w:rsidRDefault="00CE7670" w:rsidP="00471B70">
      <w:pPr>
        <w:pStyle w:val="Standard"/>
      </w:pPr>
    </w:p>
    <w:p w:rsidR="00CE7670" w:rsidRDefault="00CE7670" w:rsidP="00471B70">
      <w:pPr>
        <w:pStyle w:val="Standard"/>
      </w:pPr>
    </w:p>
    <w:p w:rsidR="00CE7670" w:rsidRDefault="00CE7670" w:rsidP="00471B70">
      <w:pPr>
        <w:pStyle w:val="Standard"/>
      </w:pPr>
    </w:p>
    <w:p w:rsidR="002940B4" w:rsidRDefault="002940B4" w:rsidP="00471B70">
      <w:pPr>
        <w:pStyle w:val="Standard"/>
      </w:pPr>
    </w:p>
    <w:p w:rsidR="002940B4" w:rsidRDefault="002940B4" w:rsidP="00471B70">
      <w:pPr>
        <w:pStyle w:val="Standard"/>
      </w:pPr>
    </w:p>
    <w:p w:rsidR="002940B4" w:rsidRDefault="002940B4" w:rsidP="00471B70">
      <w:pPr>
        <w:pStyle w:val="Standard"/>
      </w:pPr>
    </w:p>
    <w:p w:rsidR="0064026A" w:rsidRDefault="0064026A" w:rsidP="00471B70">
      <w:pPr>
        <w:pStyle w:val="Standard"/>
      </w:pPr>
    </w:p>
    <w:p w:rsidR="0064026A" w:rsidRPr="00F7431F" w:rsidRDefault="0064026A" w:rsidP="00187728">
      <w:pPr>
        <w:pStyle w:val="Bezproreda"/>
        <w:rPr>
          <w:rFonts w:ascii="Times New Roman" w:hAnsi="Times New Roman" w:cs="Times New Roman"/>
          <w:sz w:val="24"/>
          <w:szCs w:val="24"/>
        </w:rPr>
      </w:pPr>
      <w:r w:rsidRPr="00F7431F">
        <w:rPr>
          <w:rFonts w:ascii="Times New Roman" w:hAnsi="Times New Roman" w:cs="Times New Roman"/>
          <w:sz w:val="24"/>
          <w:szCs w:val="24"/>
        </w:rPr>
        <w:t>BOSNA I HERCEGOVINA</w:t>
      </w:r>
    </w:p>
    <w:p w:rsidR="0064026A" w:rsidRPr="00F7431F" w:rsidRDefault="0064026A" w:rsidP="00187728">
      <w:pPr>
        <w:pStyle w:val="Bezproreda"/>
        <w:rPr>
          <w:rFonts w:ascii="Times New Roman" w:hAnsi="Times New Roman" w:cs="Times New Roman"/>
          <w:sz w:val="24"/>
          <w:szCs w:val="24"/>
        </w:rPr>
      </w:pPr>
      <w:r w:rsidRPr="00F7431F">
        <w:rPr>
          <w:rFonts w:ascii="Times New Roman" w:hAnsi="Times New Roman" w:cs="Times New Roman"/>
          <w:sz w:val="24"/>
          <w:szCs w:val="24"/>
        </w:rPr>
        <w:t xml:space="preserve">FEDERACIJA BOSNE I HERCEGOVINE             </w:t>
      </w:r>
    </w:p>
    <w:p w:rsidR="0064026A" w:rsidRPr="00F7431F" w:rsidRDefault="0064026A" w:rsidP="00187728">
      <w:pPr>
        <w:pStyle w:val="Bezproreda"/>
        <w:rPr>
          <w:rFonts w:ascii="Times New Roman" w:hAnsi="Times New Roman" w:cs="Times New Roman"/>
          <w:sz w:val="24"/>
          <w:szCs w:val="24"/>
        </w:rPr>
      </w:pPr>
      <w:r>
        <w:rPr>
          <w:rFonts w:ascii="Times New Roman" w:hAnsi="Times New Roman" w:cs="Times New Roman"/>
          <w:sz w:val="24"/>
          <w:szCs w:val="24"/>
        </w:rPr>
        <w:t>K</w:t>
      </w:r>
      <w:r w:rsidRPr="00F7431F">
        <w:rPr>
          <w:rFonts w:ascii="Times New Roman" w:hAnsi="Times New Roman" w:cs="Times New Roman"/>
          <w:sz w:val="24"/>
          <w:szCs w:val="24"/>
        </w:rPr>
        <w:t xml:space="preserve">ANTON10                                        </w:t>
      </w:r>
    </w:p>
    <w:p w:rsidR="0064026A" w:rsidRPr="00F7431F" w:rsidRDefault="0064026A" w:rsidP="00187728">
      <w:pPr>
        <w:pStyle w:val="Bezproreda"/>
        <w:rPr>
          <w:rFonts w:ascii="Times New Roman" w:hAnsi="Times New Roman" w:cs="Times New Roman"/>
          <w:sz w:val="24"/>
          <w:szCs w:val="24"/>
        </w:rPr>
      </w:pPr>
      <w:r w:rsidRPr="00F7431F">
        <w:rPr>
          <w:rFonts w:ascii="Times New Roman" w:hAnsi="Times New Roman" w:cs="Times New Roman"/>
          <w:sz w:val="24"/>
          <w:szCs w:val="24"/>
        </w:rPr>
        <w:t xml:space="preserve">OPŠTINA BOSANSKO GRAHOVO                  </w:t>
      </w:r>
    </w:p>
    <w:p w:rsidR="0064026A" w:rsidRPr="00F7431F" w:rsidRDefault="0064026A" w:rsidP="00187728">
      <w:pPr>
        <w:pStyle w:val="Bezproreda"/>
        <w:rPr>
          <w:rFonts w:ascii="Times New Roman" w:hAnsi="Times New Roman" w:cs="Times New Roman"/>
          <w:sz w:val="24"/>
          <w:szCs w:val="24"/>
        </w:rPr>
      </w:pPr>
      <w:r w:rsidRPr="00F7431F">
        <w:rPr>
          <w:rFonts w:ascii="Times New Roman" w:hAnsi="Times New Roman" w:cs="Times New Roman"/>
          <w:sz w:val="24"/>
          <w:szCs w:val="24"/>
        </w:rPr>
        <w:t>OPŠTINSKO VIJEĆE</w:t>
      </w:r>
    </w:p>
    <w:p w:rsidR="0064026A" w:rsidRPr="00F7431F" w:rsidRDefault="0064026A" w:rsidP="0064026A">
      <w:pPr>
        <w:pStyle w:val="Bezproreda"/>
        <w:rPr>
          <w:rFonts w:ascii="Times New Roman" w:hAnsi="Times New Roman" w:cs="Times New Roman"/>
          <w:sz w:val="24"/>
          <w:szCs w:val="24"/>
        </w:rPr>
      </w:pPr>
    </w:p>
    <w:p w:rsidR="0064026A" w:rsidRPr="00F7431F" w:rsidRDefault="0064026A" w:rsidP="0064026A">
      <w:pPr>
        <w:pStyle w:val="Bezproreda"/>
        <w:rPr>
          <w:rFonts w:ascii="Times New Roman" w:hAnsi="Times New Roman" w:cs="Times New Roman"/>
          <w:sz w:val="24"/>
          <w:szCs w:val="24"/>
        </w:rPr>
      </w:pPr>
      <w:r w:rsidRPr="00F7431F">
        <w:rPr>
          <w:rFonts w:ascii="Times New Roman" w:hAnsi="Times New Roman" w:cs="Times New Roman"/>
          <w:sz w:val="24"/>
          <w:szCs w:val="24"/>
        </w:rPr>
        <w:t xml:space="preserve">Broj: </w:t>
      </w:r>
      <w:r>
        <w:rPr>
          <w:rFonts w:ascii="Times New Roman" w:hAnsi="Times New Roman" w:cs="Times New Roman"/>
          <w:sz w:val="24"/>
          <w:szCs w:val="24"/>
        </w:rPr>
        <w:t>01-22-1794</w:t>
      </w:r>
      <w:r w:rsidRPr="00F7431F">
        <w:rPr>
          <w:rFonts w:ascii="Times New Roman" w:hAnsi="Times New Roman" w:cs="Times New Roman"/>
          <w:sz w:val="24"/>
          <w:szCs w:val="24"/>
        </w:rPr>
        <w:t>/21</w:t>
      </w:r>
    </w:p>
    <w:p w:rsidR="0064026A" w:rsidRPr="00F7431F" w:rsidRDefault="0064026A" w:rsidP="0064026A">
      <w:pPr>
        <w:pStyle w:val="Bezproreda"/>
        <w:rPr>
          <w:rFonts w:ascii="Times New Roman" w:hAnsi="Times New Roman" w:cs="Times New Roman"/>
          <w:sz w:val="24"/>
          <w:szCs w:val="24"/>
        </w:rPr>
      </w:pPr>
      <w:r w:rsidRPr="00F7431F">
        <w:rPr>
          <w:rFonts w:ascii="Times New Roman" w:hAnsi="Times New Roman" w:cs="Times New Roman"/>
          <w:sz w:val="24"/>
          <w:szCs w:val="24"/>
        </w:rPr>
        <w:t>Dana:</w:t>
      </w:r>
      <w:r>
        <w:rPr>
          <w:rFonts w:ascii="Times New Roman" w:hAnsi="Times New Roman" w:cs="Times New Roman"/>
          <w:sz w:val="24"/>
          <w:szCs w:val="24"/>
        </w:rPr>
        <w:t xml:space="preserve"> 28.12.2021.</w:t>
      </w:r>
      <w:r w:rsidRPr="00F7431F">
        <w:rPr>
          <w:rFonts w:ascii="Times New Roman" w:hAnsi="Times New Roman" w:cs="Times New Roman"/>
          <w:sz w:val="24"/>
          <w:szCs w:val="24"/>
        </w:rPr>
        <w:t>.godine</w:t>
      </w:r>
    </w:p>
    <w:p w:rsidR="0064026A" w:rsidRDefault="001E1191" w:rsidP="0064026A">
      <w:proofErr w:type="spellStart"/>
      <w:r>
        <w:t>Predsjedavajući</w:t>
      </w:r>
      <w:proofErr w:type="spellEnd"/>
      <w:r>
        <w:t xml:space="preserve"> OV-a</w:t>
      </w:r>
    </w:p>
    <w:p w:rsidR="001E1191" w:rsidRDefault="001E1191" w:rsidP="0064026A">
      <w:proofErr w:type="spellStart"/>
      <w:proofErr w:type="gramStart"/>
      <w:r>
        <w:t>SlađanaČeko</w:t>
      </w:r>
      <w:proofErr w:type="spellEnd"/>
      <w:r w:rsidR="00187728">
        <w:t xml:space="preserve"> </w:t>
      </w:r>
      <w:proofErr w:type="spellStart"/>
      <w:r>
        <w:t>s.r</w:t>
      </w:r>
      <w:proofErr w:type="spellEnd"/>
      <w:r>
        <w:t>.</w:t>
      </w:r>
      <w:proofErr w:type="gramEnd"/>
    </w:p>
    <w:p w:rsidR="00994A85" w:rsidRPr="00F7431F" w:rsidRDefault="00994A85" w:rsidP="0064026A"/>
    <w:p w:rsidR="0064026A" w:rsidRPr="00F7431F" w:rsidRDefault="0064026A" w:rsidP="0064026A">
      <w:pPr>
        <w:rPr>
          <w:lang w:val="sr-Latn-BA"/>
        </w:rPr>
      </w:pPr>
    </w:p>
    <w:p w:rsidR="0064026A" w:rsidRPr="00F7431F" w:rsidRDefault="0064026A" w:rsidP="0064026A">
      <w:pPr>
        <w:rPr>
          <w:lang w:val="sr-Latn-BA"/>
        </w:rPr>
      </w:pPr>
      <w:r w:rsidRPr="00F7431F">
        <w:rPr>
          <w:lang w:val="sr-Latn-BA"/>
        </w:rPr>
        <w:t>Na osnovu član 8. stav2. Zakona o koncesijama („ Narodne Novine HBŽ“, broj :14/03 i 08/08) , i člana 24 stav 2. Statuta Opštine Bosansko Grahovo (Sl. Glasnik Opštine Bosansko Grahovo ; broj: 21/07) i član 94. stav 1. Poslovnika o radu O.V. Bosansko Grahovo  ( Sl. Gasnik Opštine Bosansko Grahovo broj: 2/05) Opštinsko vjeće Bosansko Grahovo na sjednici održanoj dana  27.12.2021. godine  donosi</w:t>
      </w:r>
      <w:r>
        <w:rPr>
          <w:lang w:val="sr-Latn-BA"/>
        </w:rPr>
        <w:t xml:space="preserve"> :</w:t>
      </w:r>
    </w:p>
    <w:p w:rsidR="0064026A" w:rsidRPr="00F7431F" w:rsidRDefault="0064026A" w:rsidP="0064026A">
      <w:pPr>
        <w:rPr>
          <w:lang w:val="sr-Latn-BA"/>
        </w:rPr>
      </w:pPr>
    </w:p>
    <w:p w:rsidR="0064026A" w:rsidRPr="00F7431F" w:rsidRDefault="0064026A" w:rsidP="0064026A">
      <w:pPr>
        <w:jc w:val="center"/>
        <w:rPr>
          <w:b/>
          <w:bCs/>
          <w:lang w:val="sr-Latn-BA"/>
        </w:rPr>
      </w:pPr>
    </w:p>
    <w:p w:rsidR="0064026A" w:rsidRPr="00F7431F" w:rsidRDefault="0064026A" w:rsidP="0064026A">
      <w:pPr>
        <w:jc w:val="center"/>
        <w:rPr>
          <w:b/>
          <w:bCs/>
          <w:lang w:val="sr-Latn-BA"/>
        </w:rPr>
      </w:pPr>
      <w:r w:rsidRPr="00F7431F">
        <w:rPr>
          <w:b/>
          <w:bCs/>
          <w:lang w:val="sr-Latn-BA"/>
        </w:rPr>
        <w:t>O D L U K U</w:t>
      </w:r>
    </w:p>
    <w:p w:rsidR="0064026A" w:rsidRPr="00F7431F" w:rsidRDefault="0064026A" w:rsidP="0064026A">
      <w:pPr>
        <w:jc w:val="center"/>
        <w:rPr>
          <w:b/>
          <w:bCs/>
          <w:lang w:val="sr-Latn-BA"/>
        </w:rPr>
      </w:pPr>
    </w:p>
    <w:p w:rsidR="00B2206C" w:rsidRDefault="0064026A" w:rsidP="0064026A">
      <w:pPr>
        <w:jc w:val="center"/>
        <w:rPr>
          <w:b/>
          <w:bCs/>
          <w:lang w:val="sr-Latn-BA"/>
        </w:rPr>
      </w:pPr>
      <w:r w:rsidRPr="00F7431F">
        <w:rPr>
          <w:b/>
          <w:bCs/>
          <w:lang w:val="sr-Latn-BA"/>
        </w:rPr>
        <w:t xml:space="preserve">O ODBIJANJU SAGLASNOSTI MINISTARSTVA POLJOPRIVREDE,VODOPRIVREDE I ŠUMARSTVA KANTONA 10 </w:t>
      </w:r>
    </w:p>
    <w:p w:rsidR="0064026A" w:rsidRPr="00F7431F" w:rsidRDefault="0064026A" w:rsidP="0064026A">
      <w:pPr>
        <w:jc w:val="center"/>
        <w:rPr>
          <w:b/>
          <w:bCs/>
          <w:lang w:val="sr-Latn-BA"/>
        </w:rPr>
      </w:pPr>
      <w:r w:rsidRPr="00F7431F">
        <w:rPr>
          <w:b/>
          <w:bCs/>
          <w:lang w:val="sr-Latn-BA"/>
        </w:rPr>
        <w:t>O DAVANJU PREDHODNE SAGLASNOSTI NA PRISTUPANJE DODJELI KONCESIJE LOVIŠTA „ ŠATOR“ OSNOVANO NA PODRUČJU KANTONA 10,  OPŠTINA BOSANSKO GRAHOVO</w:t>
      </w:r>
    </w:p>
    <w:p w:rsidR="0064026A" w:rsidRPr="00F7431F" w:rsidRDefault="0064026A" w:rsidP="0064026A">
      <w:pPr>
        <w:jc w:val="center"/>
        <w:rPr>
          <w:lang w:val="sr-Latn-BA"/>
        </w:rPr>
      </w:pPr>
    </w:p>
    <w:p w:rsidR="0064026A" w:rsidRPr="00F7431F" w:rsidRDefault="0064026A" w:rsidP="0064026A">
      <w:pPr>
        <w:jc w:val="center"/>
        <w:rPr>
          <w:lang w:val="sr-Latn-BA"/>
        </w:rPr>
      </w:pPr>
    </w:p>
    <w:p w:rsidR="0064026A" w:rsidRPr="00F7431F" w:rsidRDefault="0064026A" w:rsidP="0064026A">
      <w:pPr>
        <w:jc w:val="center"/>
        <w:rPr>
          <w:lang w:val="sr-Latn-BA"/>
        </w:rPr>
      </w:pPr>
    </w:p>
    <w:p w:rsidR="0064026A" w:rsidRPr="00F7431F" w:rsidRDefault="0064026A" w:rsidP="0064026A">
      <w:pPr>
        <w:jc w:val="center"/>
        <w:rPr>
          <w:lang w:val="sr-Latn-BA"/>
        </w:rPr>
      </w:pPr>
      <w:r w:rsidRPr="00F7431F">
        <w:rPr>
          <w:lang w:val="sr-Latn-BA"/>
        </w:rPr>
        <w:lastRenderedPageBreak/>
        <w:t>Član 1.</w:t>
      </w:r>
    </w:p>
    <w:p w:rsidR="0064026A" w:rsidRPr="00F7431F" w:rsidRDefault="0064026A" w:rsidP="0064026A">
      <w:pPr>
        <w:rPr>
          <w:lang w:val="sr-Latn-BA"/>
        </w:rPr>
      </w:pPr>
    </w:p>
    <w:p w:rsidR="00577CAB" w:rsidRDefault="0064026A" w:rsidP="00577CAB">
      <w:pPr>
        <w:jc w:val="left"/>
        <w:rPr>
          <w:lang w:val="sr-Latn-BA"/>
        </w:rPr>
      </w:pPr>
      <w:r w:rsidRPr="00F7431F">
        <w:rPr>
          <w:lang w:val="sr-Latn-BA"/>
        </w:rPr>
        <w:t>Odbija se davanje saglasnosti na prijedlog Odluke Ministarstva</w:t>
      </w:r>
    </w:p>
    <w:p w:rsidR="0064026A" w:rsidRPr="00F7431F" w:rsidRDefault="0064026A" w:rsidP="00577CAB">
      <w:pPr>
        <w:jc w:val="left"/>
        <w:rPr>
          <w:lang w:val="sr-Latn-BA"/>
        </w:rPr>
      </w:pPr>
      <w:r w:rsidRPr="00F7431F">
        <w:rPr>
          <w:lang w:val="sr-Latn-BA"/>
        </w:rPr>
        <w:t xml:space="preserve">poljoprivrede,vodoprivrede i šumarstva  K-10, broj 08-04-2-2501/21 od 02.12.2021. godine po Odluci o pristupanju provođenja postupka dodjele koncesije za gospodarsko lovište na području Opštine Bosansko Grahovo , i to lovišta „ Šator“ osnovanog na području Kantona 10, opština BosanskoGrahovo. </w:t>
      </w:r>
    </w:p>
    <w:p w:rsidR="0064026A" w:rsidRPr="00F7431F" w:rsidRDefault="0064026A" w:rsidP="0064026A">
      <w:pPr>
        <w:rPr>
          <w:lang w:val="sr-Latn-BA"/>
        </w:rPr>
      </w:pPr>
    </w:p>
    <w:p w:rsidR="0064026A" w:rsidRPr="00F7431F" w:rsidRDefault="0064026A" w:rsidP="0064026A">
      <w:pPr>
        <w:jc w:val="center"/>
        <w:rPr>
          <w:lang w:val="sr-Latn-BA"/>
        </w:rPr>
      </w:pPr>
    </w:p>
    <w:p w:rsidR="0064026A" w:rsidRPr="00F7431F" w:rsidRDefault="0064026A" w:rsidP="0064026A">
      <w:pPr>
        <w:jc w:val="center"/>
        <w:rPr>
          <w:lang w:val="sr-Latn-BA"/>
        </w:rPr>
      </w:pPr>
      <w:r w:rsidRPr="00F7431F">
        <w:rPr>
          <w:lang w:val="sr-Latn-BA"/>
        </w:rPr>
        <w:t>Član 2.</w:t>
      </w:r>
    </w:p>
    <w:p w:rsidR="0064026A" w:rsidRPr="00F7431F" w:rsidRDefault="0064026A" w:rsidP="0064026A">
      <w:pPr>
        <w:jc w:val="center"/>
        <w:rPr>
          <w:lang w:val="sr-Latn-BA"/>
        </w:rPr>
      </w:pPr>
    </w:p>
    <w:p w:rsidR="0064026A" w:rsidRPr="00F7431F" w:rsidRDefault="0064026A" w:rsidP="0064026A">
      <w:pPr>
        <w:rPr>
          <w:lang w:val="sr-Latn-BA"/>
        </w:rPr>
      </w:pPr>
      <w:r w:rsidRPr="00F7431F">
        <w:rPr>
          <w:lang w:val="sr-Latn-BA"/>
        </w:rPr>
        <w:t>Ova Odluka stupa na snagu danom donošenja</w:t>
      </w:r>
      <w:r>
        <w:rPr>
          <w:lang w:val="sr-Latn-BA"/>
        </w:rPr>
        <w:t>,</w:t>
      </w:r>
      <w:r w:rsidRPr="00F7431F">
        <w:rPr>
          <w:lang w:val="sr-Latn-BA"/>
        </w:rPr>
        <w:t xml:space="preserve"> a objaviće se u „ Službenom glasniku Opštine Bosansko Grahovo</w:t>
      </w:r>
      <w:r>
        <w:rPr>
          <w:lang w:val="sr-Latn-BA"/>
        </w:rPr>
        <w:t>“.</w:t>
      </w:r>
    </w:p>
    <w:p w:rsidR="0064026A" w:rsidRPr="00F7431F" w:rsidRDefault="0064026A" w:rsidP="0064026A">
      <w:pPr>
        <w:rPr>
          <w:lang w:val="sr-Latn-BA"/>
        </w:rPr>
      </w:pPr>
    </w:p>
    <w:p w:rsidR="0064026A" w:rsidRDefault="0064026A" w:rsidP="0064026A">
      <w:pPr>
        <w:jc w:val="left"/>
      </w:pPr>
      <w:proofErr w:type="spellStart"/>
      <w:r w:rsidRPr="00F7431F">
        <w:t>Predsjedavajuća</w:t>
      </w:r>
      <w:proofErr w:type="spellEnd"/>
      <w:r>
        <w:t xml:space="preserve"> OV-</w:t>
      </w:r>
      <w:proofErr w:type="spellStart"/>
      <w:r>
        <w:t>a</w:t>
      </w:r>
      <w:r w:rsidRPr="00F7431F">
        <w:t>ČekoSlađana</w:t>
      </w:r>
      <w:r>
        <w:t>s.r</w:t>
      </w:r>
      <w:proofErr w:type="spellEnd"/>
      <w:r>
        <w:t>.</w:t>
      </w:r>
    </w:p>
    <w:p w:rsidR="00C93915" w:rsidRDefault="00C93915" w:rsidP="0064026A">
      <w:pPr>
        <w:jc w:val="left"/>
      </w:pPr>
    </w:p>
    <w:p w:rsidR="00C93915" w:rsidRDefault="00C93915" w:rsidP="0064026A">
      <w:pPr>
        <w:jc w:val="left"/>
      </w:pPr>
    </w:p>
    <w:p w:rsidR="00C93915" w:rsidRDefault="00C93915" w:rsidP="0064026A">
      <w:pPr>
        <w:jc w:val="left"/>
      </w:pPr>
    </w:p>
    <w:p w:rsidR="00C93915" w:rsidRDefault="00C93915" w:rsidP="0064026A">
      <w:pPr>
        <w:jc w:val="left"/>
      </w:pPr>
    </w:p>
    <w:p w:rsidR="00C93915" w:rsidRDefault="00C93915" w:rsidP="0064026A">
      <w:pPr>
        <w:jc w:val="left"/>
      </w:pPr>
    </w:p>
    <w:p w:rsidR="002940B4" w:rsidRPr="00B64BF0" w:rsidRDefault="002940B4" w:rsidP="00B64BF0">
      <w:pPr>
        <w:rPr>
          <w:sz w:val="28"/>
          <w:szCs w:val="28"/>
        </w:rPr>
      </w:pPr>
    </w:p>
    <w:p w:rsidR="00471B70" w:rsidRPr="00906988" w:rsidRDefault="006A5D40" w:rsidP="00471B70">
      <w:pPr>
        <w:pStyle w:val="Standard"/>
        <w:rPr>
          <w:b/>
          <w:bCs/>
          <w:sz w:val="36"/>
          <w:szCs w:val="36"/>
        </w:rPr>
      </w:pPr>
      <w:r w:rsidRPr="00906988">
        <w:rPr>
          <w:b/>
          <w:bCs/>
          <w:sz w:val="36"/>
          <w:szCs w:val="36"/>
        </w:rPr>
        <w:t>AKTI OPŠTINSKOG NAČELNIKA</w:t>
      </w:r>
    </w:p>
    <w:p w:rsidR="006A5D40" w:rsidRDefault="006A5D40" w:rsidP="00471B70">
      <w:pPr>
        <w:pStyle w:val="Standard"/>
        <w:rPr>
          <w:b/>
          <w:bCs/>
          <w:sz w:val="36"/>
          <w:szCs w:val="36"/>
        </w:rPr>
      </w:pPr>
    </w:p>
    <w:p w:rsidR="00477E3A" w:rsidRPr="00554B02" w:rsidRDefault="00477E3A" w:rsidP="00477E3A">
      <w:pPr>
        <w:rPr>
          <w:lang w:val="sr-Latn-BA"/>
        </w:rPr>
      </w:pPr>
      <w:r w:rsidRPr="00554B02">
        <w:rPr>
          <w:lang w:val="sr-Latn-BA"/>
        </w:rPr>
        <w:t>BOSNA I HERCEGOVINA</w:t>
      </w:r>
    </w:p>
    <w:p w:rsidR="00477E3A" w:rsidRPr="00554B02" w:rsidRDefault="00477E3A" w:rsidP="00477E3A">
      <w:pPr>
        <w:rPr>
          <w:lang w:val="sr-Latn-BA"/>
        </w:rPr>
      </w:pPr>
      <w:r w:rsidRPr="00554B02">
        <w:rPr>
          <w:lang w:val="sr-Latn-BA"/>
        </w:rPr>
        <w:t>FEDERACIJA BOSNE I HERCEGOVINE</w:t>
      </w:r>
    </w:p>
    <w:p w:rsidR="00477E3A" w:rsidRPr="00554B02" w:rsidRDefault="00477E3A" w:rsidP="00477E3A">
      <w:pPr>
        <w:rPr>
          <w:lang w:val="sr-Latn-BA"/>
        </w:rPr>
      </w:pPr>
      <w:r w:rsidRPr="00554B02">
        <w:rPr>
          <w:lang w:val="sr-Latn-BA"/>
        </w:rPr>
        <w:t>KANTON 10</w:t>
      </w:r>
    </w:p>
    <w:p w:rsidR="00477E3A" w:rsidRPr="00554B02" w:rsidRDefault="00477E3A" w:rsidP="00477E3A">
      <w:pPr>
        <w:rPr>
          <w:lang w:val="sr-Latn-BA"/>
        </w:rPr>
      </w:pPr>
      <w:r w:rsidRPr="00554B02">
        <w:rPr>
          <w:lang w:val="sr-Latn-BA"/>
        </w:rPr>
        <w:t>OPŠTINA BOSANSKO GRAHOVO</w:t>
      </w:r>
    </w:p>
    <w:p w:rsidR="00477E3A" w:rsidRPr="00554B02" w:rsidRDefault="00477E3A" w:rsidP="00477E3A">
      <w:pPr>
        <w:rPr>
          <w:lang w:val="sr-Latn-BA"/>
        </w:rPr>
      </w:pPr>
      <w:r w:rsidRPr="00554B02">
        <w:rPr>
          <w:lang w:val="sr-Latn-BA"/>
        </w:rPr>
        <w:t>OPŠTINSKI NAČELNIK</w:t>
      </w:r>
    </w:p>
    <w:p w:rsidR="00477E3A" w:rsidRPr="00554B02" w:rsidRDefault="00477E3A" w:rsidP="00477E3A">
      <w:pPr>
        <w:rPr>
          <w:lang w:val="sr-Latn-BA"/>
        </w:rPr>
      </w:pPr>
    </w:p>
    <w:p w:rsidR="00477E3A" w:rsidRPr="00554B02" w:rsidRDefault="00477E3A" w:rsidP="00477E3A">
      <w:pPr>
        <w:rPr>
          <w:lang w:val="sr-Latn-BA"/>
        </w:rPr>
      </w:pPr>
      <w:r w:rsidRPr="00554B02">
        <w:rPr>
          <w:lang w:val="sr-Latn-BA"/>
        </w:rPr>
        <w:t>Broj:02-11-1651 /21</w:t>
      </w:r>
    </w:p>
    <w:p w:rsidR="00477E3A" w:rsidRPr="00554B02" w:rsidRDefault="00477E3A" w:rsidP="00477E3A">
      <w:pPr>
        <w:rPr>
          <w:lang w:val="sr-Latn-BA"/>
        </w:rPr>
      </w:pPr>
      <w:r w:rsidRPr="00554B02">
        <w:rPr>
          <w:lang w:val="sr-Latn-BA"/>
        </w:rPr>
        <w:t>Datum:03.12.2021. godine</w:t>
      </w:r>
    </w:p>
    <w:p w:rsidR="00477E3A" w:rsidRPr="00554B02" w:rsidRDefault="00477E3A" w:rsidP="00477E3A">
      <w:pPr>
        <w:rPr>
          <w:lang w:val="sr-Latn-BA"/>
        </w:rPr>
      </w:pPr>
    </w:p>
    <w:p w:rsidR="00477E3A" w:rsidRPr="00554B02" w:rsidRDefault="00477E3A" w:rsidP="00477E3A">
      <w:pPr>
        <w:rPr>
          <w:lang w:val="sr-Latn-BA"/>
        </w:rPr>
      </w:pPr>
    </w:p>
    <w:p w:rsidR="00477E3A" w:rsidRPr="00554B02" w:rsidRDefault="00477E3A" w:rsidP="00477E3A">
      <w:pPr>
        <w:rPr>
          <w:lang w:val="sr-Latn-BA"/>
        </w:rPr>
      </w:pPr>
      <w:r w:rsidRPr="00554B02">
        <w:rPr>
          <w:lang w:val="sr-Latn-BA"/>
        </w:rPr>
        <w:t xml:space="preserve">Na osnovu člana 18. i člana 25.Zakona o javnim nabavkama Bosne i Hercegovine </w:t>
      </w:r>
      <w:r w:rsidRPr="00554B02">
        <w:rPr>
          <w:lang w:val="sr-Latn-BA"/>
        </w:rPr>
        <w:lastRenderedPageBreak/>
        <w:t>(„Službeni glasnik BiH“, broj 39/14), člana 62. Zakona o organizaciji organa uprave u Federaciji Bosne i Hercegovine („Službene novine Federacije BiH“, broj 35/05 i člana 38. Statuta Opštine Bosansko Grahovo („Službeni glasnik opštine Bosansko Grahovo“ broj: 21/07), Opštinski načelnik opštine Bosansko Grahovo donosi:</w:t>
      </w:r>
    </w:p>
    <w:p w:rsidR="00477E3A" w:rsidRPr="00554B02" w:rsidRDefault="00477E3A" w:rsidP="00477E3A">
      <w:pPr>
        <w:rPr>
          <w:lang w:val="sr-Latn-BA"/>
        </w:rPr>
      </w:pPr>
    </w:p>
    <w:p w:rsidR="00EE0EF6" w:rsidRDefault="00477E3A" w:rsidP="00EE0EF6">
      <w:pPr>
        <w:jc w:val="center"/>
        <w:rPr>
          <w:b/>
          <w:lang w:val="sr-Latn-BA"/>
        </w:rPr>
      </w:pPr>
      <w:r w:rsidRPr="00554B02">
        <w:rPr>
          <w:b/>
          <w:lang w:val="sr-Latn-BA"/>
        </w:rPr>
        <w:t>O D L U K U</w:t>
      </w:r>
    </w:p>
    <w:p w:rsidR="00EE0EF6" w:rsidRDefault="00EE0EF6" w:rsidP="00EE0EF6">
      <w:pPr>
        <w:jc w:val="center"/>
        <w:rPr>
          <w:b/>
          <w:lang w:val="sr-Latn-BA"/>
        </w:rPr>
      </w:pPr>
      <w:r>
        <w:rPr>
          <w:b/>
          <w:lang w:val="sr-Latn-BA"/>
        </w:rPr>
        <w:t xml:space="preserve">o </w:t>
      </w:r>
    </w:p>
    <w:p w:rsidR="00477E3A" w:rsidRPr="00EE0EF6" w:rsidRDefault="00477E3A" w:rsidP="00EE0EF6">
      <w:pPr>
        <w:jc w:val="center"/>
        <w:rPr>
          <w:b/>
          <w:lang w:val="sr-Latn-BA"/>
        </w:rPr>
      </w:pPr>
      <w:r w:rsidRPr="00EE0EF6">
        <w:rPr>
          <w:b/>
          <w:bCs/>
          <w:lang w:val="sr-Latn-BA"/>
        </w:rPr>
        <w:t>pokretanju postupka javne nabavke</w:t>
      </w:r>
    </w:p>
    <w:p w:rsidR="00477E3A" w:rsidRPr="00EE0EF6" w:rsidRDefault="00477E3A" w:rsidP="00477E3A">
      <w:pPr>
        <w:jc w:val="center"/>
        <w:rPr>
          <w:b/>
          <w:bCs/>
          <w:lang w:val="sr-Latn-BA"/>
        </w:rPr>
      </w:pPr>
    </w:p>
    <w:p w:rsidR="00477E3A" w:rsidRPr="00577CAB" w:rsidRDefault="00477E3A" w:rsidP="00477E3A">
      <w:pPr>
        <w:jc w:val="center"/>
        <w:rPr>
          <w:b/>
          <w:bCs/>
          <w:lang w:val="sr-Latn-BA"/>
        </w:rPr>
      </w:pPr>
      <w:r w:rsidRPr="00577CAB">
        <w:rPr>
          <w:b/>
          <w:bCs/>
          <w:lang w:val="sr-Latn-BA"/>
        </w:rPr>
        <w:t>Član 1.</w:t>
      </w:r>
    </w:p>
    <w:p w:rsidR="00477E3A" w:rsidRPr="00554B02" w:rsidRDefault="00477E3A" w:rsidP="00477E3A">
      <w:pPr>
        <w:rPr>
          <w:lang w:val="sr-Latn-BA"/>
        </w:rPr>
      </w:pPr>
      <w:r w:rsidRPr="00554B02">
        <w:rPr>
          <w:lang w:val="sr-Latn-BA"/>
        </w:rPr>
        <w:t>Odobrava se nabavka radova za potrebe Jedinstvenog opštinskog organa uprave opštine Bosansko Grahovo i to:</w:t>
      </w:r>
    </w:p>
    <w:p w:rsidR="00477E3A" w:rsidRPr="00554B02" w:rsidRDefault="00477E3A" w:rsidP="00477E3A">
      <w:pPr>
        <w:rPr>
          <w:lang w:val="sr-Latn-BA"/>
        </w:rPr>
      </w:pPr>
      <w:r w:rsidRPr="00554B02">
        <w:rPr>
          <w:lang w:val="sr-Latn-BA"/>
        </w:rPr>
        <w:t>Izrada projektne dokumentacije i nabavka izvođenja radova na pumpnoj stanici Gradina.</w:t>
      </w:r>
    </w:p>
    <w:p w:rsidR="00477E3A" w:rsidRPr="00554B02" w:rsidRDefault="00477E3A" w:rsidP="00477E3A">
      <w:pPr>
        <w:rPr>
          <w:lang w:val="sr-Latn-BA"/>
        </w:rPr>
      </w:pPr>
      <w:r w:rsidRPr="00554B02">
        <w:rPr>
          <w:lang w:val="sr-Latn-BA"/>
        </w:rPr>
        <w:t>Opis i količine radova koje su predmet ove javne nabavke definisani su u tenderskoj dokumentaciji za ovu nabavku.</w:t>
      </w:r>
    </w:p>
    <w:p w:rsidR="00477E3A" w:rsidRPr="00577CAB" w:rsidRDefault="00477E3A" w:rsidP="00477E3A">
      <w:pPr>
        <w:jc w:val="center"/>
        <w:rPr>
          <w:b/>
          <w:bCs/>
          <w:lang w:val="sr-Latn-BA"/>
        </w:rPr>
      </w:pPr>
      <w:r w:rsidRPr="00577CAB">
        <w:rPr>
          <w:b/>
          <w:bCs/>
          <w:lang w:val="sr-Latn-BA"/>
        </w:rPr>
        <w:t>Član 2.</w:t>
      </w:r>
    </w:p>
    <w:p w:rsidR="00477E3A" w:rsidRPr="00554B02" w:rsidRDefault="00477E3A" w:rsidP="00477E3A">
      <w:pPr>
        <w:rPr>
          <w:lang w:val="sr-Latn-BA"/>
        </w:rPr>
      </w:pPr>
      <w:r w:rsidRPr="00554B02">
        <w:rPr>
          <w:lang w:val="sr-Latn-BA"/>
        </w:rPr>
        <w:t>Postupak za zaključivanje ugovora o javnoj nabavci radova provest će se putem konkurentskog zahtjeva za dostavu ponuda u skladu sa članom 25. Zakona o javnim nabavkama.Kriterij za dodjelu ugovora je „najniža cijena tehnički zadovoljavajuće ponude“.</w:t>
      </w:r>
    </w:p>
    <w:p w:rsidR="00477E3A" w:rsidRPr="00577CAB" w:rsidRDefault="00477E3A" w:rsidP="00477E3A">
      <w:pPr>
        <w:rPr>
          <w:b/>
          <w:bCs/>
          <w:lang w:val="sr-Latn-BA"/>
        </w:rPr>
      </w:pPr>
    </w:p>
    <w:p w:rsidR="00477E3A" w:rsidRPr="00577CAB" w:rsidRDefault="00477E3A" w:rsidP="00477E3A">
      <w:pPr>
        <w:jc w:val="center"/>
        <w:rPr>
          <w:b/>
          <w:bCs/>
          <w:lang w:val="sr-Latn-BA"/>
        </w:rPr>
      </w:pPr>
      <w:r w:rsidRPr="00577CAB">
        <w:rPr>
          <w:b/>
          <w:bCs/>
          <w:lang w:val="sr-Latn-BA"/>
        </w:rPr>
        <w:t>Član 3.</w:t>
      </w:r>
    </w:p>
    <w:p w:rsidR="00477E3A" w:rsidRPr="00554B02" w:rsidRDefault="00477E3A" w:rsidP="00477E3A">
      <w:pPr>
        <w:rPr>
          <w:lang w:val="sr-Latn-BA"/>
        </w:rPr>
      </w:pPr>
      <w:r w:rsidRPr="00554B02">
        <w:rPr>
          <w:lang w:val="sr-Latn-BA"/>
        </w:rPr>
        <w:t>Procijenjena vrijednost nabavke je 58.120,00KM  bez PDV-a (slovima:pedesetosamhiljadastotinudvadeset i 00/100KM).</w:t>
      </w:r>
    </w:p>
    <w:p w:rsidR="00477E3A" w:rsidRDefault="00477E3A" w:rsidP="00477E3A">
      <w:pPr>
        <w:rPr>
          <w:lang w:val="sr-Latn-BA"/>
        </w:rPr>
      </w:pPr>
      <w:r w:rsidRPr="00554B02">
        <w:rPr>
          <w:lang w:val="sr-Latn-BA"/>
        </w:rPr>
        <w:t>Sredstva za izvršenje svih ugovornih obaveza , po provedenom postupku javne nabavke, obezbjeđena su od strane Federalnog ministarstva financija odlukom Vlade Federacije V.broj 1404/2021 od 16.09.2021 godine.</w:t>
      </w:r>
    </w:p>
    <w:p w:rsidR="00EE0EF6" w:rsidRPr="00577CAB" w:rsidRDefault="00EE0EF6" w:rsidP="00477E3A">
      <w:pPr>
        <w:rPr>
          <w:b/>
          <w:bCs/>
          <w:lang w:val="sr-Latn-BA"/>
        </w:rPr>
      </w:pPr>
    </w:p>
    <w:p w:rsidR="00477E3A" w:rsidRPr="00577CAB" w:rsidRDefault="00477E3A" w:rsidP="00477E3A">
      <w:pPr>
        <w:jc w:val="center"/>
        <w:rPr>
          <w:b/>
          <w:bCs/>
          <w:lang w:val="sr-Latn-BA"/>
        </w:rPr>
      </w:pPr>
      <w:r w:rsidRPr="00577CAB">
        <w:rPr>
          <w:b/>
          <w:bCs/>
          <w:lang w:val="sr-Latn-BA"/>
        </w:rPr>
        <w:lastRenderedPageBreak/>
        <w:t>Član 4.</w:t>
      </w:r>
    </w:p>
    <w:p w:rsidR="00477E3A" w:rsidRDefault="00477E3A" w:rsidP="00477E3A">
      <w:pPr>
        <w:rPr>
          <w:lang w:val="sr-Latn-BA"/>
        </w:rPr>
      </w:pPr>
      <w:r w:rsidRPr="00554B02">
        <w:rPr>
          <w:lang w:val="sr-Latn-BA"/>
        </w:rPr>
        <w:t>Nabavka radova iz člana 1. Ove Odluke vršit će se u skladu sa Planom javnih nabavki  opštine Bosansko Grahovo.</w:t>
      </w:r>
    </w:p>
    <w:p w:rsidR="00EE0EF6" w:rsidRPr="00554B02" w:rsidRDefault="00EE0EF6" w:rsidP="00477E3A">
      <w:pPr>
        <w:rPr>
          <w:lang w:val="sr-Latn-BA"/>
        </w:rPr>
      </w:pPr>
    </w:p>
    <w:p w:rsidR="00477E3A" w:rsidRPr="00577CAB" w:rsidRDefault="00477E3A" w:rsidP="00477E3A">
      <w:pPr>
        <w:jc w:val="center"/>
        <w:rPr>
          <w:b/>
          <w:bCs/>
          <w:lang w:val="sr-Latn-BA"/>
        </w:rPr>
      </w:pPr>
      <w:r w:rsidRPr="00577CAB">
        <w:rPr>
          <w:b/>
          <w:bCs/>
          <w:lang w:val="sr-Latn-BA"/>
        </w:rPr>
        <w:t>Član 5.</w:t>
      </w:r>
    </w:p>
    <w:p w:rsidR="00477E3A" w:rsidRPr="00554B02" w:rsidRDefault="00477E3A" w:rsidP="00477E3A">
      <w:pPr>
        <w:rPr>
          <w:lang w:val="sr-Latn-BA"/>
        </w:rPr>
      </w:pPr>
      <w:r w:rsidRPr="00554B02">
        <w:rPr>
          <w:lang w:val="sr-Latn-BA"/>
        </w:rPr>
        <w:t>Ova odluka stupa na snagu danom donošenja i ima se objaviti u Službenom glasniku opštine Bosansko Grahovo.</w:t>
      </w:r>
    </w:p>
    <w:p w:rsidR="00477E3A" w:rsidRPr="00554B02" w:rsidRDefault="00477E3A" w:rsidP="00477E3A">
      <w:pPr>
        <w:rPr>
          <w:lang w:val="sr-Latn-BA"/>
        </w:rPr>
      </w:pPr>
    </w:p>
    <w:p w:rsidR="00477E3A" w:rsidRPr="00554B02" w:rsidRDefault="00477E3A" w:rsidP="00477E3A">
      <w:pPr>
        <w:rPr>
          <w:lang w:val="sr-Latn-BA"/>
        </w:rPr>
      </w:pPr>
      <w:r w:rsidRPr="00554B02">
        <w:rPr>
          <w:lang w:val="sr-Latn-BA"/>
        </w:rPr>
        <w:t>Dostaviti:                                                                                                                 Opštinski načelnik</w:t>
      </w:r>
    </w:p>
    <w:p w:rsidR="00477E3A" w:rsidRPr="00554B02" w:rsidRDefault="00477E3A" w:rsidP="00477E3A">
      <w:pPr>
        <w:rPr>
          <w:lang w:val="sr-Latn-BA"/>
        </w:rPr>
      </w:pPr>
      <w:r w:rsidRPr="00554B02">
        <w:rPr>
          <w:lang w:val="sr-Latn-BA"/>
        </w:rPr>
        <w:t>-Opštinskom vijeću Bosansko Grahovo,                                                                  Uroš Đuran</w:t>
      </w:r>
    </w:p>
    <w:p w:rsidR="00477E3A" w:rsidRPr="00554B02" w:rsidRDefault="00477E3A" w:rsidP="00477E3A">
      <w:pPr>
        <w:rPr>
          <w:lang w:val="sr-Latn-BA"/>
        </w:rPr>
      </w:pPr>
      <w:r w:rsidRPr="00554B02">
        <w:rPr>
          <w:lang w:val="sr-Latn-BA"/>
        </w:rPr>
        <w:t>-Službi za privredu. Financije i civilnu zaštitu,</w:t>
      </w:r>
    </w:p>
    <w:p w:rsidR="00C93915" w:rsidRDefault="00477E3A" w:rsidP="00477E3A">
      <w:pPr>
        <w:rPr>
          <w:lang w:val="sr-Latn-BA"/>
        </w:rPr>
      </w:pPr>
      <w:r w:rsidRPr="00554B02">
        <w:rPr>
          <w:lang w:val="sr-Latn-BA"/>
        </w:rPr>
        <w:t xml:space="preserve">-a/a   </w:t>
      </w:r>
    </w:p>
    <w:p w:rsidR="00477E3A" w:rsidRPr="00554B02" w:rsidRDefault="00477E3A" w:rsidP="00477E3A">
      <w:pPr>
        <w:rPr>
          <w:lang w:val="sr-Latn-BA"/>
        </w:rPr>
      </w:pPr>
    </w:p>
    <w:p w:rsidR="00EE0EF6" w:rsidRDefault="00B64BF0" w:rsidP="00471B70">
      <w:pPr>
        <w:pStyle w:val="Standard"/>
      </w:pPr>
      <w:r>
        <w:t>NAČELNIK OPŠTINE</w:t>
      </w:r>
    </w:p>
    <w:p w:rsidR="00B64BF0" w:rsidRPr="00B64BF0" w:rsidRDefault="00B64BF0" w:rsidP="00471B70">
      <w:pPr>
        <w:pStyle w:val="Standard"/>
      </w:pPr>
      <w:proofErr w:type="spellStart"/>
      <w:r>
        <w:t>UrošĐurans.r</w:t>
      </w:r>
      <w:proofErr w:type="spellEnd"/>
      <w:r>
        <w:t>.</w:t>
      </w:r>
    </w:p>
    <w:p w:rsidR="00B64BF0" w:rsidRDefault="00B64BF0" w:rsidP="00471B70">
      <w:pPr>
        <w:pStyle w:val="Standard"/>
        <w:rPr>
          <w:b/>
          <w:bCs/>
          <w:sz w:val="36"/>
          <w:szCs w:val="36"/>
        </w:rPr>
      </w:pPr>
    </w:p>
    <w:p w:rsidR="00C93915" w:rsidRDefault="00C93915" w:rsidP="00471B70">
      <w:pPr>
        <w:pStyle w:val="Standard"/>
        <w:rPr>
          <w:b/>
          <w:bCs/>
          <w:sz w:val="36"/>
          <w:szCs w:val="36"/>
        </w:rPr>
      </w:pPr>
    </w:p>
    <w:p w:rsidR="00C93915" w:rsidRDefault="00C93915" w:rsidP="00471B70">
      <w:pPr>
        <w:pStyle w:val="Standard"/>
        <w:rPr>
          <w:b/>
          <w:bCs/>
          <w:sz w:val="36"/>
          <w:szCs w:val="36"/>
        </w:rPr>
      </w:pPr>
    </w:p>
    <w:p w:rsidR="00C93915" w:rsidRDefault="00C93915" w:rsidP="00471B70">
      <w:pPr>
        <w:pStyle w:val="Standard"/>
        <w:rPr>
          <w:b/>
          <w:bCs/>
          <w:sz w:val="36"/>
          <w:szCs w:val="36"/>
        </w:rPr>
      </w:pPr>
    </w:p>
    <w:p w:rsidR="00C93915" w:rsidRDefault="00C93915" w:rsidP="00471B70">
      <w:pPr>
        <w:pStyle w:val="Standard"/>
        <w:rPr>
          <w:b/>
          <w:bCs/>
          <w:sz w:val="36"/>
          <w:szCs w:val="36"/>
        </w:rPr>
      </w:pPr>
    </w:p>
    <w:p w:rsidR="00B64BF0" w:rsidRDefault="00B64BF0" w:rsidP="00471B70">
      <w:pPr>
        <w:pStyle w:val="Standard"/>
        <w:rPr>
          <w:b/>
          <w:bCs/>
          <w:sz w:val="36"/>
          <w:szCs w:val="36"/>
        </w:rPr>
      </w:pPr>
    </w:p>
    <w:p w:rsidR="005F10A7" w:rsidRPr="00642A82" w:rsidRDefault="005F10A7" w:rsidP="005F10A7">
      <w:r w:rsidRPr="00642A82">
        <w:t>BOSNA I HERCEGOVINA</w:t>
      </w:r>
    </w:p>
    <w:p w:rsidR="005F10A7" w:rsidRPr="00642A82" w:rsidRDefault="005F10A7" w:rsidP="005F10A7">
      <w:r w:rsidRPr="00642A82">
        <w:t>FEDERACIJA BOSNE I HERCEGOVINE</w:t>
      </w:r>
    </w:p>
    <w:p w:rsidR="005F10A7" w:rsidRPr="00642A82" w:rsidRDefault="005F10A7" w:rsidP="005F10A7">
      <w:r w:rsidRPr="00642A82">
        <w:t>KANTON 10</w:t>
      </w:r>
    </w:p>
    <w:p w:rsidR="005F10A7" w:rsidRPr="00642A82" w:rsidRDefault="005F10A7" w:rsidP="005F10A7">
      <w:r w:rsidRPr="00642A82">
        <w:t>OPŠTINA BOSANSKO GRAHOVO</w:t>
      </w:r>
    </w:p>
    <w:p w:rsidR="005F10A7" w:rsidRPr="00642A82" w:rsidRDefault="005F10A7" w:rsidP="005F10A7">
      <w:pPr>
        <w:pStyle w:val="Odlomakpopisa"/>
        <w:numPr>
          <w:ilvl w:val="0"/>
          <w:numId w:val="4"/>
        </w:numPr>
        <w:spacing w:after="0"/>
        <w:rPr>
          <w:rFonts w:ascii="Times New Roman" w:hAnsi="Times New Roman" w:cs="Times New Roman"/>
          <w:sz w:val="24"/>
          <w:szCs w:val="24"/>
        </w:rPr>
      </w:pPr>
      <w:r w:rsidRPr="00642A82">
        <w:rPr>
          <w:rFonts w:ascii="Times New Roman" w:hAnsi="Times New Roman" w:cs="Times New Roman"/>
          <w:sz w:val="24"/>
          <w:szCs w:val="24"/>
        </w:rPr>
        <w:t>OPŠTINSKI NAČELNIK</w:t>
      </w:r>
      <w:r>
        <w:rPr>
          <w:rFonts w:ascii="Times New Roman" w:hAnsi="Times New Roman" w:cs="Times New Roman"/>
          <w:sz w:val="24"/>
          <w:szCs w:val="24"/>
        </w:rPr>
        <w:t xml:space="preserve"> –</w:t>
      </w:r>
    </w:p>
    <w:p w:rsidR="005F10A7" w:rsidRPr="00642A82" w:rsidRDefault="005F10A7" w:rsidP="005F10A7"/>
    <w:p w:rsidR="005F10A7" w:rsidRPr="00642A82" w:rsidRDefault="005F10A7" w:rsidP="005F10A7">
      <w:proofErr w:type="spellStart"/>
      <w:r>
        <w:t>Broj</w:t>
      </w:r>
      <w:proofErr w:type="spellEnd"/>
      <w:r>
        <w:t xml:space="preserve">: 02-11-1708 </w:t>
      </w:r>
      <w:r w:rsidRPr="00642A82">
        <w:t>/21</w:t>
      </w:r>
    </w:p>
    <w:p w:rsidR="005F10A7" w:rsidRDefault="005F10A7" w:rsidP="005F10A7">
      <w:r w:rsidRPr="00642A82">
        <w:t>Dana</w:t>
      </w:r>
      <w:proofErr w:type="gramStart"/>
      <w:r w:rsidRPr="00642A82">
        <w:t>:</w:t>
      </w:r>
      <w:r>
        <w:t>14.12.</w:t>
      </w:r>
      <w:r w:rsidRPr="00642A82">
        <w:t>2021.godine</w:t>
      </w:r>
      <w:proofErr w:type="gramEnd"/>
    </w:p>
    <w:p w:rsidR="005F10A7" w:rsidRDefault="005F10A7" w:rsidP="005F10A7"/>
    <w:p w:rsidR="005F10A7" w:rsidRPr="00642A82" w:rsidRDefault="005F10A7" w:rsidP="005F10A7"/>
    <w:p w:rsidR="005F10A7" w:rsidRDefault="005F10A7" w:rsidP="005F10A7">
      <w:pPr>
        <w:ind w:firstLine="708"/>
      </w:pPr>
      <w:r w:rsidRPr="00642A82">
        <w:t xml:space="preserve">Na </w:t>
      </w:r>
      <w:proofErr w:type="spellStart"/>
      <w:r w:rsidRPr="00642A82">
        <w:t>osnovučlana</w:t>
      </w:r>
      <w:proofErr w:type="spellEnd"/>
      <w:r w:rsidRPr="00642A82">
        <w:t xml:space="preserve"> 18.</w:t>
      </w:r>
      <w:r>
        <w:t xml:space="preserve">i </w:t>
      </w:r>
      <w:proofErr w:type="spellStart"/>
      <w:r>
        <w:t>člana</w:t>
      </w:r>
      <w:proofErr w:type="spellEnd"/>
      <w:r>
        <w:t xml:space="preserve"> 25. </w:t>
      </w:r>
      <w:proofErr w:type="spellStart"/>
      <w:r>
        <w:t>Zakona</w:t>
      </w:r>
      <w:proofErr w:type="spellEnd"/>
      <w:r>
        <w:t xml:space="preserve"> o </w:t>
      </w:r>
      <w:proofErr w:type="spellStart"/>
      <w:r>
        <w:t>javnimnabavkamaBosneiHercegovine</w:t>
      </w:r>
      <w:proofErr w:type="spellEnd"/>
      <w:r>
        <w:t xml:space="preserve"> („</w:t>
      </w:r>
      <w:proofErr w:type="spellStart"/>
      <w:r>
        <w:t>SlužbeniglasnikBiH</w:t>
      </w:r>
      <w:proofErr w:type="spellEnd"/>
      <w:proofErr w:type="gramStart"/>
      <w:r>
        <w:t xml:space="preserve">“ </w:t>
      </w:r>
      <w:proofErr w:type="spellStart"/>
      <w:r>
        <w:t>broj</w:t>
      </w:r>
      <w:proofErr w:type="spellEnd"/>
      <w:proofErr w:type="gramEnd"/>
      <w:r>
        <w:t xml:space="preserve"> 39/14) , </w:t>
      </w:r>
      <w:proofErr w:type="spellStart"/>
      <w:r>
        <w:t>člana</w:t>
      </w:r>
      <w:proofErr w:type="spellEnd"/>
      <w:r>
        <w:t xml:space="preserve"> 62. </w:t>
      </w:r>
      <w:proofErr w:type="spellStart"/>
      <w:r>
        <w:t>Zakona</w:t>
      </w:r>
      <w:proofErr w:type="spellEnd"/>
      <w:r>
        <w:t xml:space="preserve"> o </w:t>
      </w:r>
      <w:proofErr w:type="spellStart"/>
      <w:r>
        <w:t>organizaciji</w:t>
      </w:r>
      <w:proofErr w:type="spellEnd"/>
      <w:r>
        <w:t xml:space="preserve"> </w:t>
      </w:r>
      <w:proofErr w:type="spellStart"/>
      <w:r>
        <w:t>organa</w:t>
      </w:r>
      <w:proofErr w:type="spellEnd"/>
      <w:r>
        <w:t xml:space="preserve"> </w:t>
      </w:r>
      <w:proofErr w:type="spellStart"/>
      <w:r>
        <w:t>uprave</w:t>
      </w:r>
      <w:proofErr w:type="spellEnd"/>
      <w:r>
        <w:t xml:space="preserve"> u </w:t>
      </w:r>
      <w:proofErr w:type="spellStart"/>
      <w:proofErr w:type="gramStart"/>
      <w:r>
        <w:lastRenderedPageBreak/>
        <w:t>FederacijiBosneiHercegovine</w:t>
      </w:r>
      <w:proofErr w:type="spellEnd"/>
      <w:r>
        <w:t>(</w:t>
      </w:r>
      <w:proofErr w:type="gramEnd"/>
      <w:r>
        <w:t xml:space="preserve"> „</w:t>
      </w:r>
      <w:proofErr w:type="spellStart"/>
      <w:r>
        <w:t>SlužbenenovineFederacije</w:t>
      </w:r>
      <w:proofErr w:type="spellEnd"/>
      <w:r>
        <w:t xml:space="preserve"> </w:t>
      </w:r>
      <w:proofErr w:type="spellStart"/>
      <w:r>
        <w:t>BiH</w:t>
      </w:r>
      <w:proofErr w:type="spellEnd"/>
      <w:r>
        <w:t xml:space="preserve">“) </w:t>
      </w:r>
      <w:proofErr w:type="spellStart"/>
      <w:r>
        <w:t>broj</w:t>
      </w:r>
      <w:proofErr w:type="spellEnd"/>
      <w:r>
        <w:t xml:space="preserve"> 35/05 </w:t>
      </w:r>
      <w:proofErr w:type="spellStart"/>
      <w:r>
        <w:t>ičlana</w:t>
      </w:r>
      <w:proofErr w:type="spellEnd"/>
      <w:r>
        <w:t xml:space="preserve"> 38. </w:t>
      </w:r>
      <w:proofErr w:type="spellStart"/>
      <w:r>
        <w:t>StatutaOpštineBosanskoGrahovo</w:t>
      </w:r>
      <w:proofErr w:type="spellEnd"/>
      <w:r>
        <w:t xml:space="preserve"> („</w:t>
      </w:r>
      <w:proofErr w:type="spellStart"/>
      <w:r>
        <w:t>SlužbeniglasnikopštineBosanskoGrahovo</w:t>
      </w:r>
      <w:proofErr w:type="spellEnd"/>
      <w:proofErr w:type="gramStart"/>
      <w:r>
        <w:t xml:space="preserve">“ </w:t>
      </w:r>
      <w:proofErr w:type="spellStart"/>
      <w:r>
        <w:t>broj</w:t>
      </w:r>
      <w:proofErr w:type="spellEnd"/>
      <w:proofErr w:type="gramEnd"/>
      <w:r>
        <w:t xml:space="preserve"> 21/07), </w:t>
      </w:r>
      <w:proofErr w:type="spellStart"/>
      <w:r>
        <w:t>opštinskinačelnikopštineBosanskoGrahovo</w:t>
      </w:r>
      <w:proofErr w:type="spellEnd"/>
      <w:r>
        <w:t xml:space="preserve"> d o n o s </w:t>
      </w:r>
      <w:proofErr w:type="spellStart"/>
      <w:r>
        <w:t>i</w:t>
      </w:r>
      <w:proofErr w:type="spellEnd"/>
      <w:r>
        <w:t>::</w:t>
      </w:r>
      <w:proofErr w:type="spellStart"/>
      <w:r w:rsidRPr="00642A82">
        <w:t>stav</w:t>
      </w:r>
      <w:proofErr w:type="spellEnd"/>
      <w:r w:rsidRPr="00642A82">
        <w:t xml:space="preserve"> (1), a u </w:t>
      </w:r>
      <w:proofErr w:type="spellStart"/>
      <w:r w:rsidRPr="00642A82">
        <w:t>vezisačlanom</w:t>
      </w:r>
      <w:proofErr w:type="spellEnd"/>
      <w:r w:rsidRPr="00642A82">
        <w:t xml:space="preserve"> 17. </w:t>
      </w:r>
      <w:proofErr w:type="spellStart"/>
      <w:proofErr w:type="gramStart"/>
      <w:r w:rsidRPr="00642A82">
        <w:t>stav</w:t>
      </w:r>
      <w:proofErr w:type="spellEnd"/>
      <w:proofErr w:type="gramEnd"/>
      <w:r w:rsidRPr="00642A82">
        <w:t xml:space="preserve"> (1) </w:t>
      </w:r>
      <w:proofErr w:type="spellStart"/>
      <w:r w:rsidRPr="00642A82">
        <w:t>Zakona</w:t>
      </w:r>
      <w:proofErr w:type="spellEnd"/>
      <w:r w:rsidRPr="00642A82">
        <w:t xml:space="preserve"> o </w:t>
      </w:r>
      <w:proofErr w:type="spellStart"/>
      <w:r w:rsidRPr="00642A82">
        <w:t>javnimnabavkama</w:t>
      </w:r>
      <w:proofErr w:type="spellEnd"/>
      <w:r w:rsidRPr="00642A82">
        <w:t>(„</w:t>
      </w:r>
      <w:proofErr w:type="spellStart"/>
      <w:r w:rsidRPr="00642A82">
        <w:t>Službeniglasnik</w:t>
      </w:r>
      <w:proofErr w:type="spellEnd"/>
      <w:r w:rsidRPr="00642A82">
        <w:t xml:space="preserve"> </w:t>
      </w:r>
      <w:proofErr w:type="spellStart"/>
      <w:r w:rsidRPr="00642A82">
        <w:t>BiH</w:t>
      </w:r>
      <w:proofErr w:type="spellEnd"/>
      <w:r w:rsidRPr="00642A82">
        <w:t xml:space="preserve">“, </w:t>
      </w:r>
      <w:proofErr w:type="spellStart"/>
      <w:r w:rsidRPr="00642A82">
        <w:t>broj</w:t>
      </w:r>
      <w:proofErr w:type="spellEnd"/>
      <w:r w:rsidRPr="00642A82">
        <w:t xml:space="preserve"> 39/14), </w:t>
      </w:r>
      <w:proofErr w:type="spellStart"/>
      <w:r w:rsidRPr="00642A82">
        <w:t>opštinskinačelnik</w:t>
      </w:r>
      <w:proofErr w:type="spellEnd"/>
      <w:r w:rsidRPr="00642A82">
        <w:t xml:space="preserve"> d o n o s i</w:t>
      </w:r>
      <w:r>
        <w:t>:</w:t>
      </w:r>
    </w:p>
    <w:p w:rsidR="00B64BF0" w:rsidRDefault="00B64BF0" w:rsidP="005F10A7">
      <w:pPr>
        <w:ind w:firstLine="708"/>
      </w:pPr>
    </w:p>
    <w:p w:rsidR="00B64BF0" w:rsidRDefault="00B64BF0" w:rsidP="005F10A7">
      <w:pPr>
        <w:ind w:firstLine="708"/>
      </w:pPr>
    </w:p>
    <w:p w:rsidR="00B64BF0" w:rsidRDefault="00B64BF0" w:rsidP="005F10A7">
      <w:pPr>
        <w:ind w:firstLine="708"/>
      </w:pPr>
    </w:p>
    <w:p w:rsidR="005F10A7" w:rsidRPr="00642A82" w:rsidRDefault="005F10A7" w:rsidP="005F10A7">
      <w:pPr>
        <w:ind w:firstLine="708"/>
      </w:pPr>
    </w:p>
    <w:p w:rsidR="005F10A7" w:rsidRPr="00477E3A" w:rsidRDefault="005F10A7" w:rsidP="00477E3A">
      <w:pPr>
        <w:jc w:val="center"/>
        <w:rPr>
          <w:b/>
          <w:bCs/>
        </w:rPr>
      </w:pPr>
      <w:r w:rsidRPr="00477E3A">
        <w:rPr>
          <w:b/>
          <w:bCs/>
        </w:rPr>
        <w:t xml:space="preserve">           O D L U K U</w:t>
      </w:r>
    </w:p>
    <w:p w:rsidR="005F10A7" w:rsidRPr="00477E3A" w:rsidRDefault="005F10A7" w:rsidP="005F10A7">
      <w:pPr>
        <w:ind w:left="708"/>
        <w:jc w:val="center"/>
        <w:rPr>
          <w:b/>
          <w:bCs/>
        </w:rPr>
      </w:pPr>
      <w:r w:rsidRPr="00477E3A">
        <w:rPr>
          <w:b/>
          <w:bCs/>
        </w:rPr>
        <w:t>o</w:t>
      </w:r>
    </w:p>
    <w:p w:rsidR="005F10A7" w:rsidRPr="00477E3A" w:rsidRDefault="005F10A7" w:rsidP="005F10A7">
      <w:pPr>
        <w:ind w:left="708"/>
        <w:jc w:val="center"/>
        <w:rPr>
          <w:b/>
          <w:bCs/>
        </w:rPr>
      </w:pPr>
      <w:proofErr w:type="spellStart"/>
      <w:r w:rsidRPr="00477E3A">
        <w:rPr>
          <w:b/>
          <w:bCs/>
        </w:rPr>
        <w:t>pokretanjupostupkajavnenabavke</w:t>
      </w:r>
      <w:proofErr w:type="spellEnd"/>
    </w:p>
    <w:p w:rsidR="005F10A7" w:rsidRPr="00477E3A" w:rsidRDefault="005F10A7" w:rsidP="005F10A7">
      <w:pPr>
        <w:ind w:left="708"/>
        <w:jc w:val="center"/>
        <w:rPr>
          <w:b/>
          <w:bCs/>
        </w:rPr>
      </w:pPr>
    </w:p>
    <w:p w:rsidR="005F10A7" w:rsidRPr="00642A82" w:rsidRDefault="005F10A7" w:rsidP="005F10A7">
      <w:pPr>
        <w:ind w:left="708"/>
        <w:jc w:val="center"/>
      </w:pPr>
    </w:p>
    <w:p w:rsidR="005F10A7" w:rsidRPr="00642A82" w:rsidRDefault="005F10A7" w:rsidP="005F10A7">
      <w:pPr>
        <w:ind w:left="708"/>
        <w:jc w:val="center"/>
      </w:pPr>
    </w:p>
    <w:p w:rsidR="005F10A7" w:rsidRPr="00577CAB" w:rsidRDefault="005F10A7" w:rsidP="005F10A7">
      <w:pPr>
        <w:ind w:left="708"/>
        <w:jc w:val="center"/>
        <w:rPr>
          <w:b/>
          <w:bCs/>
        </w:rPr>
      </w:pPr>
      <w:proofErr w:type="spellStart"/>
      <w:r w:rsidRPr="00577CAB">
        <w:rPr>
          <w:b/>
          <w:bCs/>
        </w:rPr>
        <w:t>Član</w:t>
      </w:r>
      <w:proofErr w:type="spellEnd"/>
      <w:r w:rsidRPr="00577CAB">
        <w:rPr>
          <w:b/>
          <w:bCs/>
        </w:rPr>
        <w:t xml:space="preserve"> 1.</w:t>
      </w:r>
    </w:p>
    <w:p w:rsidR="00477E3A" w:rsidRPr="00642A82" w:rsidRDefault="00477E3A" w:rsidP="005F10A7">
      <w:pPr>
        <w:ind w:left="708"/>
        <w:jc w:val="center"/>
      </w:pPr>
    </w:p>
    <w:p w:rsidR="005F10A7" w:rsidRDefault="005F10A7" w:rsidP="005F10A7">
      <w:pPr>
        <w:ind w:firstLine="708"/>
      </w:pPr>
      <w:proofErr w:type="spellStart"/>
      <w:r>
        <w:t>Odobrava</w:t>
      </w:r>
      <w:proofErr w:type="spellEnd"/>
      <w:r>
        <w:t xml:space="preserve"> se </w:t>
      </w:r>
      <w:proofErr w:type="spellStart"/>
      <w:r>
        <w:t>nabavkarobe</w:t>
      </w:r>
      <w:proofErr w:type="spellEnd"/>
      <w:r>
        <w:t xml:space="preserve"> </w:t>
      </w:r>
      <w:proofErr w:type="spellStart"/>
      <w:r w:rsidRPr="00642A82">
        <w:t>i</w:t>
      </w:r>
      <w:proofErr w:type="spellEnd"/>
      <w:r w:rsidRPr="00642A82">
        <w:t xml:space="preserve"> to: „</w:t>
      </w:r>
      <w:proofErr w:type="spellStart"/>
      <w:r>
        <w:t>nabavkaUnimagradnemašinesanožemiposipačem</w:t>
      </w:r>
      <w:proofErr w:type="spellEnd"/>
      <w:r>
        <w:t xml:space="preserve">“. </w:t>
      </w:r>
      <w:proofErr w:type="spellStart"/>
      <w:r>
        <w:t>Opis</w:t>
      </w:r>
      <w:proofErr w:type="spellEnd"/>
      <w:r>
        <w:t xml:space="preserve"> robe </w:t>
      </w:r>
      <w:proofErr w:type="spellStart"/>
      <w:r>
        <w:t>koja</w:t>
      </w:r>
      <w:proofErr w:type="spellEnd"/>
      <w:r>
        <w:t xml:space="preserve"> je </w:t>
      </w:r>
      <w:proofErr w:type="spellStart"/>
      <w:proofErr w:type="gramStart"/>
      <w:r>
        <w:t>predmetovejavnenabavkedefiniran</w:t>
      </w:r>
      <w:proofErr w:type="spellEnd"/>
      <w:r>
        <w:t xml:space="preserve">  je</w:t>
      </w:r>
      <w:proofErr w:type="gramEnd"/>
      <w:r>
        <w:t xml:space="preserve"> u </w:t>
      </w:r>
      <w:proofErr w:type="spellStart"/>
      <w:r>
        <w:t>tenderskojdokumentaciji</w:t>
      </w:r>
      <w:proofErr w:type="spellEnd"/>
      <w:r>
        <w:t xml:space="preserve"> </w:t>
      </w:r>
      <w:proofErr w:type="spellStart"/>
      <w:r>
        <w:t>za</w:t>
      </w:r>
      <w:proofErr w:type="spellEnd"/>
      <w:r>
        <w:t xml:space="preserve"> </w:t>
      </w:r>
      <w:proofErr w:type="spellStart"/>
      <w:r>
        <w:t>ovunabavku</w:t>
      </w:r>
      <w:proofErr w:type="spellEnd"/>
      <w:r>
        <w:t>.</w:t>
      </w:r>
    </w:p>
    <w:p w:rsidR="006A03D3" w:rsidRDefault="006A03D3" w:rsidP="005F10A7">
      <w:pPr>
        <w:ind w:firstLine="708"/>
      </w:pPr>
    </w:p>
    <w:p w:rsidR="006A03D3" w:rsidRDefault="006A03D3" w:rsidP="005F10A7">
      <w:pPr>
        <w:ind w:firstLine="708"/>
      </w:pPr>
    </w:p>
    <w:p w:rsidR="00577CAB" w:rsidRDefault="00577CAB" w:rsidP="005F10A7">
      <w:pPr>
        <w:ind w:firstLine="708"/>
      </w:pPr>
    </w:p>
    <w:p w:rsidR="006A03D3" w:rsidRDefault="006A03D3" w:rsidP="005F10A7">
      <w:pPr>
        <w:ind w:firstLine="708"/>
      </w:pPr>
    </w:p>
    <w:p w:rsidR="00477E3A" w:rsidRPr="00642A82" w:rsidRDefault="00477E3A" w:rsidP="005F10A7">
      <w:pPr>
        <w:ind w:firstLine="708"/>
      </w:pPr>
    </w:p>
    <w:p w:rsidR="00477E3A" w:rsidRPr="001425AC" w:rsidRDefault="005F10A7" w:rsidP="001425AC">
      <w:pPr>
        <w:ind w:left="708"/>
        <w:jc w:val="center"/>
        <w:rPr>
          <w:b/>
          <w:bCs/>
        </w:rPr>
      </w:pPr>
      <w:proofErr w:type="spellStart"/>
      <w:r w:rsidRPr="00577CAB">
        <w:rPr>
          <w:b/>
          <w:bCs/>
        </w:rPr>
        <w:t>Član</w:t>
      </w:r>
      <w:proofErr w:type="spellEnd"/>
      <w:r w:rsidRPr="00577CAB">
        <w:rPr>
          <w:b/>
          <w:bCs/>
        </w:rPr>
        <w:t xml:space="preserve"> 2.</w:t>
      </w:r>
    </w:p>
    <w:p w:rsidR="005F10A7" w:rsidRDefault="005F10A7" w:rsidP="005F10A7">
      <w:pPr>
        <w:ind w:firstLine="708"/>
      </w:pPr>
      <w:proofErr w:type="spellStart"/>
      <w:r w:rsidRPr="00642A82">
        <w:t>Postupak</w:t>
      </w:r>
      <w:proofErr w:type="spellEnd"/>
      <w:r>
        <w:t xml:space="preserve"> </w:t>
      </w:r>
      <w:proofErr w:type="spellStart"/>
      <w:r>
        <w:t>za</w:t>
      </w:r>
      <w:proofErr w:type="spellEnd"/>
      <w:r>
        <w:t xml:space="preserve"> </w:t>
      </w:r>
      <w:proofErr w:type="spellStart"/>
      <w:r>
        <w:t>zaključivanjeugovora</w:t>
      </w:r>
      <w:proofErr w:type="spellEnd"/>
      <w:r>
        <w:t xml:space="preserve"> o </w:t>
      </w:r>
      <w:proofErr w:type="spellStart"/>
      <w:r>
        <w:t>javnojnabavciradovaprovestće</w:t>
      </w:r>
      <w:proofErr w:type="spellEnd"/>
      <w:r>
        <w:t xml:space="preserve"> se </w:t>
      </w:r>
      <w:proofErr w:type="spellStart"/>
      <w:r>
        <w:t>putempregovaračkogpostupka</w:t>
      </w:r>
      <w:proofErr w:type="spellEnd"/>
      <w:r>
        <w:t xml:space="preserve"> </w:t>
      </w:r>
      <w:proofErr w:type="spellStart"/>
      <w:r>
        <w:t>bez</w:t>
      </w:r>
      <w:proofErr w:type="spellEnd"/>
      <w:r>
        <w:t xml:space="preserve"> </w:t>
      </w:r>
      <w:proofErr w:type="spellStart"/>
      <w:r>
        <w:t>objavljivanjaobavještenja</w:t>
      </w:r>
      <w:proofErr w:type="spellEnd"/>
      <w:r>
        <w:t xml:space="preserve"> o </w:t>
      </w:r>
      <w:proofErr w:type="spellStart"/>
      <w:r>
        <w:t>nabavci</w:t>
      </w:r>
      <w:proofErr w:type="spellEnd"/>
      <w:r>
        <w:t>.</w:t>
      </w:r>
    </w:p>
    <w:p w:rsidR="00477E3A" w:rsidRPr="00642A82" w:rsidRDefault="00477E3A" w:rsidP="005F10A7">
      <w:pPr>
        <w:ind w:firstLine="708"/>
      </w:pPr>
    </w:p>
    <w:p w:rsidR="00477E3A" w:rsidRPr="001425AC" w:rsidRDefault="005F10A7" w:rsidP="001425AC">
      <w:pPr>
        <w:ind w:left="708"/>
        <w:jc w:val="center"/>
        <w:rPr>
          <w:b/>
          <w:bCs/>
        </w:rPr>
      </w:pPr>
      <w:proofErr w:type="spellStart"/>
      <w:r w:rsidRPr="00577CAB">
        <w:rPr>
          <w:b/>
          <w:bCs/>
        </w:rPr>
        <w:t>Član</w:t>
      </w:r>
      <w:proofErr w:type="spellEnd"/>
      <w:r w:rsidRPr="00577CAB">
        <w:rPr>
          <w:b/>
          <w:bCs/>
        </w:rPr>
        <w:t xml:space="preserve"> 3.</w:t>
      </w:r>
    </w:p>
    <w:p w:rsidR="005F10A7" w:rsidRPr="00642A82" w:rsidRDefault="005F10A7" w:rsidP="00477E3A">
      <w:pPr>
        <w:ind w:firstLine="708"/>
        <w:jc w:val="left"/>
      </w:pPr>
      <w:proofErr w:type="spellStart"/>
      <w:r w:rsidRPr="00642A82">
        <w:t>Procjenjenavrijednostjavnenàbavke</w:t>
      </w:r>
      <w:proofErr w:type="spellEnd"/>
      <w:r w:rsidRPr="00642A82">
        <w:t xml:space="preserve"> je</w:t>
      </w:r>
      <w:r>
        <w:t xml:space="preserve"> 57.700</w:t>
      </w:r>
      <w:proofErr w:type="gramStart"/>
      <w:r>
        <w:t>,00KM</w:t>
      </w:r>
      <w:proofErr w:type="gramEnd"/>
      <w:r>
        <w:t xml:space="preserve"> </w:t>
      </w:r>
      <w:r>
        <w:lastRenderedPageBreak/>
        <w:t>(</w:t>
      </w:r>
      <w:proofErr w:type="spellStart"/>
      <w:r>
        <w:t>pedesetsedamhiljadasedamstotinai</w:t>
      </w:r>
      <w:proofErr w:type="spellEnd"/>
      <w:r>
        <w:t xml:space="preserve"> 00/100</w:t>
      </w:r>
      <w:r w:rsidRPr="00642A82">
        <w:t xml:space="preserve"> KM)</w:t>
      </w:r>
      <w:r>
        <w:t xml:space="preserve"> bez PDV-a.</w:t>
      </w:r>
    </w:p>
    <w:p w:rsidR="005F10A7" w:rsidRPr="00577CAB" w:rsidRDefault="005F10A7" w:rsidP="005F10A7">
      <w:pPr>
        <w:ind w:left="708"/>
        <w:jc w:val="center"/>
        <w:rPr>
          <w:b/>
          <w:bCs/>
        </w:rPr>
      </w:pPr>
      <w:proofErr w:type="spellStart"/>
      <w:r w:rsidRPr="00577CAB">
        <w:rPr>
          <w:b/>
          <w:bCs/>
        </w:rPr>
        <w:t>Član</w:t>
      </w:r>
      <w:proofErr w:type="spellEnd"/>
      <w:r w:rsidRPr="00577CAB">
        <w:rPr>
          <w:b/>
          <w:bCs/>
        </w:rPr>
        <w:t xml:space="preserve"> 4.</w:t>
      </w:r>
    </w:p>
    <w:p w:rsidR="005F10A7" w:rsidRDefault="005F10A7" w:rsidP="005F10A7">
      <w:pPr>
        <w:ind w:firstLine="708"/>
      </w:pPr>
      <w:proofErr w:type="spellStart"/>
      <w:r w:rsidRPr="00642A82">
        <w:t>Nabavka</w:t>
      </w:r>
      <w:proofErr w:type="spellEnd"/>
      <w:r>
        <w:t xml:space="preserve"> </w:t>
      </w:r>
      <w:proofErr w:type="spellStart"/>
      <w:r>
        <w:t>robe</w:t>
      </w:r>
      <w:r w:rsidRPr="00642A82">
        <w:t>izčlana</w:t>
      </w:r>
      <w:proofErr w:type="spellEnd"/>
      <w:r w:rsidRPr="00642A82">
        <w:t xml:space="preserve"> 1. </w:t>
      </w:r>
      <w:proofErr w:type="spellStart"/>
      <w:r w:rsidRPr="00642A82">
        <w:t>oveodlukeizvršiće</w:t>
      </w:r>
      <w:proofErr w:type="spellEnd"/>
      <w:r w:rsidRPr="00642A82">
        <w:t xml:space="preserve"> se u </w:t>
      </w:r>
      <w:proofErr w:type="spellStart"/>
      <w:r w:rsidRPr="00642A82">
        <w:t>skladusaplaniranimsredstvima</w:t>
      </w:r>
      <w:proofErr w:type="spellEnd"/>
      <w:r w:rsidRPr="00642A82">
        <w:t xml:space="preserve"> u </w:t>
      </w:r>
      <w:proofErr w:type="spellStart"/>
      <w:r w:rsidRPr="00642A82">
        <w:t>BudžetuOpštineBosanskoGrahovo</w:t>
      </w:r>
      <w:proofErr w:type="spellEnd"/>
      <w:r>
        <w:t xml:space="preserve"> </w:t>
      </w:r>
      <w:proofErr w:type="spellStart"/>
      <w:r>
        <w:t>za</w:t>
      </w:r>
      <w:proofErr w:type="spellEnd"/>
      <w:r>
        <w:t xml:space="preserve"> 2021</w:t>
      </w:r>
      <w:r w:rsidRPr="00642A82">
        <w:t>.godinu</w:t>
      </w:r>
      <w:r>
        <w:t xml:space="preserve">, </w:t>
      </w:r>
      <w:proofErr w:type="spellStart"/>
      <w:r>
        <w:t>nakontu</w:t>
      </w:r>
      <w:proofErr w:type="spellEnd"/>
      <w:r>
        <w:t xml:space="preserve"> 821321-Motorna </w:t>
      </w:r>
      <w:proofErr w:type="spellStart"/>
      <w:r>
        <w:t>vozila</w:t>
      </w:r>
      <w:proofErr w:type="spellEnd"/>
    </w:p>
    <w:p w:rsidR="00CE7670" w:rsidRDefault="00CE7670" w:rsidP="005F10A7">
      <w:pPr>
        <w:ind w:firstLine="708"/>
      </w:pPr>
    </w:p>
    <w:p w:rsidR="005F10A7" w:rsidRPr="00577CAB" w:rsidRDefault="005F10A7" w:rsidP="005F10A7">
      <w:pPr>
        <w:ind w:firstLine="708"/>
        <w:jc w:val="center"/>
        <w:rPr>
          <w:b/>
          <w:bCs/>
        </w:rPr>
      </w:pPr>
      <w:proofErr w:type="spellStart"/>
      <w:r w:rsidRPr="00577CAB">
        <w:rPr>
          <w:b/>
          <w:bCs/>
        </w:rPr>
        <w:t>Član</w:t>
      </w:r>
      <w:proofErr w:type="spellEnd"/>
      <w:r w:rsidRPr="00577CAB">
        <w:rPr>
          <w:b/>
          <w:bCs/>
        </w:rPr>
        <w:t xml:space="preserve"> 5</w:t>
      </w:r>
      <w:r w:rsidR="00EE0EF6" w:rsidRPr="00577CAB">
        <w:rPr>
          <w:b/>
          <w:bCs/>
        </w:rPr>
        <w:t>.</w:t>
      </w:r>
    </w:p>
    <w:p w:rsidR="005F10A7" w:rsidRPr="00642A82" w:rsidRDefault="005F10A7" w:rsidP="005F10A7">
      <w:pPr>
        <w:ind w:firstLine="708"/>
      </w:pPr>
      <w:proofErr w:type="spellStart"/>
      <w:r>
        <w:t>Nabavka</w:t>
      </w:r>
      <w:proofErr w:type="spellEnd"/>
      <w:r>
        <w:t xml:space="preserve"> robe </w:t>
      </w:r>
      <w:proofErr w:type="spellStart"/>
      <w:r>
        <w:t>izčlana</w:t>
      </w:r>
      <w:proofErr w:type="spellEnd"/>
      <w:r>
        <w:t xml:space="preserve"> 1. </w:t>
      </w:r>
      <w:proofErr w:type="spellStart"/>
      <w:r>
        <w:t>Ove</w:t>
      </w:r>
      <w:proofErr w:type="spellEnd"/>
      <w:r>
        <w:t xml:space="preserve"> </w:t>
      </w:r>
      <w:proofErr w:type="spellStart"/>
      <w:r>
        <w:t>odlukeprovodi</w:t>
      </w:r>
      <w:proofErr w:type="spellEnd"/>
      <w:r>
        <w:t xml:space="preserve"> se </w:t>
      </w:r>
      <w:proofErr w:type="spellStart"/>
      <w:r>
        <w:t>naosnovučlana</w:t>
      </w:r>
      <w:proofErr w:type="spellEnd"/>
      <w:r>
        <w:t xml:space="preserve"> 21. </w:t>
      </w:r>
      <w:proofErr w:type="spellStart"/>
      <w:r>
        <w:t>Tačka</w:t>
      </w:r>
      <w:proofErr w:type="spellEnd"/>
      <w:r>
        <w:t xml:space="preserve"> d) </w:t>
      </w:r>
      <w:proofErr w:type="spellStart"/>
      <w:r>
        <w:t>Zakona</w:t>
      </w:r>
      <w:proofErr w:type="spellEnd"/>
      <w:r>
        <w:t xml:space="preserve"> o </w:t>
      </w:r>
      <w:proofErr w:type="spellStart"/>
      <w:proofErr w:type="gramStart"/>
      <w:r>
        <w:t>javnimnabavkama</w:t>
      </w:r>
      <w:proofErr w:type="spellEnd"/>
      <w:r>
        <w:t xml:space="preserve"> ,</w:t>
      </w:r>
      <w:proofErr w:type="spellStart"/>
      <w:r>
        <w:t>odnosnozbogdokazivihrazlogakrajnjehitnosti</w:t>
      </w:r>
      <w:proofErr w:type="spellEnd"/>
      <w:proofErr w:type="gramEnd"/>
      <w:r>
        <w:t xml:space="preserve">, </w:t>
      </w:r>
      <w:proofErr w:type="spellStart"/>
      <w:r>
        <w:t>prouzrokovanedogađajimanepredvidivim</w:t>
      </w:r>
      <w:proofErr w:type="spellEnd"/>
      <w:r>
        <w:t xml:space="preserve"> </w:t>
      </w:r>
      <w:proofErr w:type="spellStart"/>
      <w:r>
        <w:t>za</w:t>
      </w:r>
      <w:proofErr w:type="spellEnd"/>
      <w:r>
        <w:t xml:space="preserve"> </w:t>
      </w:r>
      <w:proofErr w:type="spellStart"/>
      <w:r>
        <w:t>ugovorni</w:t>
      </w:r>
      <w:proofErr w:type="spellEnd"/>
      <w:r>
        <w:t xml:space="preserve"> organ, ne </w:t>
      </w:r>
      <w:proofErr w:type="spellStart"/>
      <w:r>
        <w:t>moguispoštovatiovimZakonomutvrđeniminimalnirokovi</w:t>
      </w:r>
      <w:proofErr w:type="spellEnd"/>
      <w:r>
        <w:t xml:space="preserve"> </w:t>
      </w:r>
      <w:proofErr w:type="spellStart"/>
      <w:r>
        <w:t>za</w:t>
      </w:r>
      <w:proofErr w:type="spellEnd"/>
      <w:r>
        <w:t xml:space="preserve"> </w:t>
      </w:r>
      <w:proofErr w:type="spellStart"/>
      <w:r>
        <w:t>otvoreni,ograničeniilipregovaračkipostupak</w:t>
      </w:r>
      <w:proofErr w:type="spellEnd"/>
      <w:r>
        <w:t xml:space="preserve"> s </w:t>
      </w:r>
      <w:proofErr w:type="spellStart"/>
      <w:r>
        <w:t>objavomobavještenja</w:t>
      </w:r>
      <w:proofErr w:type="spellEnd"/>
      <w:r>
        <w:t>..</w:t>
      </w:r>
    </w:p>
    <w:p w:rsidR="005F10A7" w:rsidRPr="00577CAB" w:rsidRDefault="005F10A7" w:rsidP="005F10A7">
      <w:pPr>
        <w:ind w:left="708"/>
        <w:jc w:val="center"/>
        <w:rPr>
          <w:b/>
          <w:bCs/>
        </w:rPr>
      </w:pPr>
      <w:proofErr w:type="spellStart"/>
      <w:r w:rsidRPr="00577CAB">
        <w:rPr>
          <w:b/>
          <w:bCs/>
        </w:rPr>
        <w:t>Član</w:t>
      </w:r>
      <w:proofErr w:type="spellEnd"/>
      <w:r w:rsidRPr="00577CAB">
        <w:rPr>
          <w:b/>
          <w:bCs/>
        </w:rPr>
        <w:t xml:space="preserve"> 6.</w:t>
      </w:r>
    </w:p>
    <w:p w:rsidR="005F10A7" w:rsidRPr="00642A82" w:rsidRDefault="005F10A7" w:rsidP="005F10A7">
      <w:pPr>
        <w:ind w:firstLine="708"/>
      </w:pPr>
      <w:r w:rsidRPr="00642A82">
        <w:t xml:space="preserve">Ova </w:t>
      </w:r>
      <w:proofErr w:type="spellStart"/>
      <w:r w:rsidRPr="00642A82">
        <w:t>odluka</w:t>
      </w:r>
      <w:proofErr w:type="spellEnd"/>
      <w:r w:rsidRPr="00642A82">
        <w:t xml:space="preserve"> </w:t>
      </w:r>
      <w:proofErr w:type="spellStart"/>
      <w:r w:rsidRPr="00642A82">
        <w:t>stupa</w:t>
      </w:r>
      <w:proofErr w:type="spellEnd"/>
      <w:r w:rsidRPr="00642A82">
        <w:t xml:space="preserve"> </w:t>
      </w:r>
      <w:proofErr w:type="spellStart"/>
      <w:r w:rsidRPr="00642A82">
        <w:t>nasnagudanomdonošenja</w:t>
      </w:r>
      <w:proofErr w:type="spellEnd"/>
      <w:r w:rsidRPr="00642A82">
        <w:t xml:space="preserve">, </w:t>
      </w:r>
      <w:proofErr w:type="gramStart"/>
      <w:r w:rsidRPr="00642A82">
        <w:t>a</w:t>
      </w:r>
      <w:proofErr w:type="gramEnd"/>
      <w:r w:rsidRPr="00642A82">
        <w:t xml:space="preserve"> </w:t>
      </w:r>
      <w:proofErr w:type="spellStart"/>
      <w:r w:rsidRPr="00642A82">
        <w:t>objaviće</w:t>
      </w:r>
      <w:proofErr w:type="spellEnd"/>
      <w:r w:rsidRPr="00642A82">
        <w:t xml:space="preserve"> se u „</w:t>
      </w:r>
      <w:proofErr w:type="spellStart"/>
      <w:r w:rsidRPr="00642A82">
        <w:t>SlužbenomglasnikuOpštineBosanskoGrahovo</w:t>
      </w:r>
      <w:proofErr w:type="spellEnd"/>
      <w:r w:rsidRPr="00642A82">
        <w:t>“</w:t>
      </w:r>
      <w:r>
        <w:t>.</w:t>
      </w:r>
    </w:p>
    <w:p w:rsidR="005F10A7" w:rsidRDefault="005F10A7" w:rsidP="005F10A7">
      <w:pPr>
        <w:ind w:left="708"/>
      </w:pPr>
      <w:proofErr w:type="spellStart"/>
      <w:r>
        <w:t>Dostaviti</w:t>
      </w:r>
      <w:proofErr w:type="spellEnd"/>
      <w:r>
        <w:t>:</w:t>
      </w:r>
    </w:p>
    <w:p w:rsidR="005F10A7" w:rsidRDefault="005F10A7" w:rsidP="005F10A7">
      <w:pPr>
        <w:ind w:left="708"/>
      </w:pPr>
      <w:r>
        <w:t>-</w:t>
      </w:r>
      <w:proofErr w:type="spellStart"/>
      <w:r>
        <w:t>Službi</w:t>
      </w:r>
      <w:proofErr w:type="spellEnd"/>
      <w:r>
        <w:t xml:space="preserve"> </w:t>
      </w:r>
      <w:proofErr w:type="spellStart"/>
      <w:r>
        <w:t>za</w:t>
      </w:r>
      <w:proofErr w:type="spellEnd"/>
      <w:r>
        <w:t xml:space="preserve"> </w:t>
      </w:r>
      <w:proofErr w:type="spellStart"/>
      <w:r>
        <w:t>privredu</w:t>
      </w:r>
      <w:proofErr w:type="spellEnd"/>
      <w:r>
        <w:t xml:space="preserve">, </w:t>
      </w:r>
      <w:proofErr w:type="spellStart"/>
      <w:r>
        <w:t>financijeicivilnuzaštitu</w:t>
      </w:r>
      <w:proofErr w:type="spellEnd"/>
      <w:r>
        <w:t>,</w:t>
      </w:r>
    </w:p>
    <w:p w:rsidR="005F10A7" w:rsidRDefault="005F10A7" w:rsidP="005F10A7">
      <w:pPr>
        <w:ind w:left="708"/>
      </w:pPr>
      <w:r>
        <w:t>-</w:t>
      </w:r>
      <w:proofErr w:type="spellStart"/>
      <w:r>
        <w:t>Opštinskomvijeću</w:t>
      </w:r>
      <w:proofErr w:type="spellEnd"/>
      <w:r>
        <w:t>,</w:t>
      </w:r>
    </w:p>
    <w:p w:rsidR="005F10A7" w:rsidRDefault="005F10A7" w:rsidP="005F10A7">
      <w:pPr>
        <w:ind w:left="708"/>
      </w:pPr>
      <w:r>
        <w:t>-a/a</w:t>
      </w:r>
    </w:p>
    <w:p w:rsidR="005F10A7" w:rsidRDefault="005F10A7" w:rsidP="005F10A7">
      <w:pPr>
        <w:ind w:left="708"/>
      </w:pPr>
    </w:p>
    <w:p w:rsidR="005F10A7" w:rsidRDefault="005F10A7" w:rsidP="005F10A7">
      <w:pPr>
        <w:ind w:left="708"/>
      </w:pPr>
    </w:p>
    <w:p w:rsidR="005F10A7" w:rsidRDefault="005F10A7" w:rsidP="005F10A7">
      <w:r>
        <w:t>NAČELNIK OPŠTINE</w:t>
      </w:r>
    </w:p>
    <w:p w:rsidR="005F10A7" w:rsidRDefault="005F10A7" w:rsidP="005F10A7">
      <w:proofErr w:type="spellStart"/>
      <w:r>
        <w:t>UrošĐurans.r</w:t>
      </w:r>
      <w:proofErr w:type="spellEnd"/>
      <w:r>
        <w:t>.</w:t>
      </w:r>
    </w:p>
    <w:p w:rsidR="00342DD2" w:rsidRDefault="00342DD2" w:rsidP="005F10A7"/>
    <w:p w:rsidR="00342DD2" w:rsidRPr="00642A82" w:rsidRDefault="00342DD2" w:rsidP="005F10A7"/>
    <w:p w:rsidR="00664D99" w:rsidRPr="005F10A7" w:rsidRDefault="00664D99" w:rsidP="002B7380">
      <w:pPr>
        <w:ind w:left="4956"/>
      </w:pPr>
    </w:p>
    <w:p w:rsidR="00186532" w:rsidRDefault="00186532" w:rsidP="00186532">
      <w:pPr>
        <w:rPr>
          <w:b/>
          <w:lang w:val="hr-HR"/>
        </w:rPr>
      </w:pPr>
      <w:r>
        <w:rPr>
          <w:lang w:val="hr-HR"/>
        </w:rPr>
        <w:t>BOSNA I HERCEGOVINA</w:t>
      </w:r>
    </w:p>
    <w:p w:rsidR="00186532" w:rsidRDefault="00186532" w:rsidP="00186532">
      <w:pPr>
        <w:rPr>
          <w:lang w:val="hr-HR"/>
        </w:rPr>
      </w:pPr>
      <w:r>
        <w:rPr>
          <w:lang w:val="hr-HR"/>
        </w:rPr>
        <w:t>FEDERACIJA BOSNE I HERCEGOVINA</w:t>
      </w:r>
    </w:p>
    <w:p w:rsidR="00186532" w:rsidRDefault="00186532" w:rsidP="00186532">
      <w:pPr>
        <w:rPr>
          <w:lang w:val="hr-HR"/>
        </w:rPr>
      </w:pPr>
      <w:r>
        <w:rPr>
          <w:lang w:val="hr-HR"/>
        </w:rPr>
        <w:t>KANTON 10</w:t>
      </w:r>
    </w:p>
    <w:p w:rsidR="00186532" w:rsidRDefault="00186532" w:rsidP="00186532">
      <w:pPr>
        <w:rPr>
          <w:lang w:val="hr-HR"/>
        </w:rPr>
      </w:pPr>
      <w:r>
        <w:rPr>
          <w:lang w:val="hr-HR"/>
        </w:rPr>
        <w:t>OPŠTINA BOSANSKO GRAHOVO</w:t>
      </w:r>
    </w:p>
    <w:p w:rsidR="00186532" w:rsidRDefault="00186532" w:rsidP="00186532">
      <w:pPr>
        <w:rPr>
          <w:lang w:val="hr-HR"/>
        </w:rPr>
      </w:pPr>
      <w:r>
        <w:rPr>
          <w:lang w:val="hr-HR"/>
        </w:rPr>
        <w:lastRenderedPageBreak/>
        <w:t>OPŠTINSKI NAČELNIK</w:t>
      </w:r>
    </w:p>
    <w:p w:rsidR="00186532" w:rsidRDefault="00186532" w:rsidP="007072AE">
      <w:pPr>
        <w:jc w:val="left"/>
        <w:rPr>
          <w:lang w:val="hr-HR"/>
        </w:rPr>
      </w:pPr>
      <w:r>
        <w:rPr>
          <w:lang w:val="hr-HR"/>
        </w:rPr>
        <w:t>KOMISIJAZA PROVOĐENJE POSTUPKA JAVNE NABAVKE</w:t>
      </w:r>
    </w:p>
    <w:p w:rsidR="00186532" w:rsidRDefault="00186532" w:rsidP="00186532">
      <w:pPr>
        <w:rPr>
          <w:lang w:val="hr-HR"/>
        </w:rPr>
      </w:pPr>
    </w:p>
    <w:p w:rsidR="00186532" w:rsidRDefault="00186532" w:rsidP="00186532">
      <w:pPr>
        <w:rPr>
          <w:lang w:val="hr-HR"/>
        </w:rPr>
      </w:pPr>
      <w:r>
        <w:rPr>
          <w:lang w:val="hr-HR"/>
        </w:rPr>
        <w:t>Broj : 02-11-1554/21</w:t>
      </w:r>
    </w:p>
    <w:p w:rsidR="00186532" w:rsidRDefault="00186532" w:rsidP="00186532">
      <w:pPr>
        <w:rPr>
          <w:lang w:val="hr-HR"/>
        </w:rPr>
      </w:pPr>
      <w:r>
        <w:rPr>
          <w:lang w:val="hr-HR"/>
        </w:rPr>
        <w:t>Dana : 22.12.2021.godine</w:t>
      </w:r>
    </w:p>
    <w:p w:rsidR="00186532" w:rsidRDefault="00186532" w:rsidP="00186532">
      <w:pPr>
        <w:rPr>
          <w:lang w:val="hr-HR"/>
        </w:rPr>
      </w:pPr>
    </w:p>
    <w:p w:rsidR="00186532" w:rsidRDefault="00186532" w:rsidP="00186532">
      <w:pPr>
        <w:rPr>
          <w:lang w:val="hr-HR"/>
        </w:rPr>
      </w:pPr>
    </w:p>
    <w:p w:rsidR="00186532" w:rsidRDefault="00186532" w:rsidP="00477E3A">
      <w:pPr>
        <w:jc w:val="left"/>
        <w:rPr>
          <w:lang w:val="hr-HR"/>
        </w:rPr>
      </w:pPr>
      <w:r>
        <w:rPr>
          <w:lang w:val="hr-HR"/>
        </w:rPr>
        <w:tab/>
        <w:t xml:space="preserve">Na osnovu Člana 110. Zakona o javnim nabavkama ("Službeni glasnik BiH", broj : 39/14) Opštinski načelnik Bosansko Grahovo  d o n o s i </w:t>
      </w:r>
    </w:p>
    <w:p w:rsidR="00CE7670" w:rsidRDefault="00CE7670" w:rsidP="00477E3A">
      <w:pPr>
        <w:jc w:val="left"/>
        <w:rPr>
          <w:lang w:val="hr-HR"/>
        </w:rPr>
      </w:pPr>
    </w:p>
    <w:p w:rsidR="00186532" w:rsidRDefault="00186532" w:rsidP="00186532">
      <w:pPr>
        <w:rPr>
          <w:lang w:val="hr-HR"/>
        </w:rPr>
      </w:pPr>
    </w:p>
    <w:p w:rsidR="00186532" w:rsidRDefault="00186532" w:rsidP="00186532">
      <w:pPr>
        <w:jc w:val="center"/>
        <w:rPr>
          <w:b/>
          <w:lang w:val="hr-HR"/>
        </w:rPr>
      </w:pPr>
      <w:r>
        <w:rPr>
          <w:b/>
          <w:lang w:val="hr-HR"/>
        </w:rPr>
        <w:t>R J E Š E NJ E</w:t>
      </w:r>
    </w:p>
    <w:p w:rsidR="00186532" w:rsidRDefault="00186532" w:rsidP="00186532">
      <w:pPr>
        <w:jc w:val="center"/>
        <w:rPr>
          <w:b/>
          <w:lang w:val="hr-HR"/>
        </w:rPr>
      </w:pPr>
      <w:r>
        <w:rPr>
          <w:b/>
          <w:lang w:val="hr-HR"/>
        </w:rPr>
        <w:t>o obustavi postupka javne nabavke radova-na zimskom održavanju lokalnih nekategorisanih puteva na području Opštine Bosansko Grahovu u zimskoj sezoni 2021/2022</w:t>
      </w:r>
    </w:p>
    <w:p w:rsidR="00186532" w:rsidRDefault="00186532" w:rsidP="00186532">
      <w:pPr>
        <w:jc w:val="center"/>
        <w:rPr>
          <w:b/>
          <w:lang w:val="hr-HR"/>
        </w:rPr>
      </w:pPr>
    </w:p>
    <w:p w:rsidR="00186532" w:rsidRDefault="00186532" w:rsidP="00186532">
      <w:pPr>
        <w:jc w:val="center"/>
        <w:rPr>
          <w:b/>
          <w:lang w:val="hr-HR"/>
        </w:rPr>
      </w:pPr>
    </w:p>
    <w:p w:rsidR="00186532" w:rsidRDefault="00186532" w:rsidP="001425AC">
      <w:pPr>
        <w:jc w:val="center"/>
        <w:rPr>
          <w:b/>
          <w:lang w:val="hr-HR"/>
        </w:rPr>
      </w:pPr>
      <w:r>
        <w:rPr>
          <w:b/>
          <w:lang w:val="hr-HR"/>
        </w:rPr>
        <w:t>Član 1.</w:t>
      </w:r>
    </w:p>
    <w:p w:rsidR="00186532" w:rsidRDefault="00186532" w:rsidP="00186532">
      <w:pPr>
        <w:rPr>
          <w:lang w:val="hr-HR"/>
        </w:rPr>
      </w:pPr>
      <w:r w:rsidRPr="00906988">
        <w:rPr>
          <w:bCs/>
          <w:lang w:val="hr-HR"/>
        </w:rPr>
        <w:t>Obustavlja se postupak javne nabavke radova-na zimskom održavanju lokalnih nekategorisanih puteva na području Opštine Bosansko Grahovu u zimskoj sezoni 2021/2022, po konkurentskom zahtjevu za javnu nabavku radova i obavještenju o nabavci sa portala javnih nabavki broj : 3125-7-3-21-3-23/21 od 11.11.2021.godine, nakon provedenih radnji Komisije za provođenje postupka</w:t>
      </w:r>
      <w:r>
        <w:rPr>
          <w:lang w:val="hr-HR"/>
        </w:rPr>
        <w:t xml:space="preserve"> javne nabavke Opštine Bosansko Grahovo : Otvaranja, Pregleda i ocjene pristiglih ponuda, dana 16.12.2021.godine u postupku </w:t>
      </w:r>
      <w:r w:rsidRPr="00E526C3">
        <w:rPr>
          <w:lang w:val="hr-HR"/>
        </w:rPr>
        <w:t>javne nabavke radova-na zimskom održavanju lokalnih nekategorisanih puteva na području Opštine Bosansko Grahovu u zimskoj sezoni 2021/2022</w:t>
      </w:r>
      <w:r>
        <w:rPr>
          <w:lang w:val="hr-HR"/>
        </w:rPr>
        <w:t xml:space="preserve"> po zaprimljenom predmetu- </w:t>
      </w:r>
      <w:r w:rsidRPr="00E526C3">
        <w:rPr>
          <w:b/>
          <w:lang w:val="hr-HR"/>
        </w:rPr>
        <w:t>Povlačenje ponude</w:t>
      </w:r>
      <w:r>
        <w:rPr>
          <w:lang w:val="hr-HR"/>
        </w:rPr>
        <w:t xml:space="preserve"> od strane jedinog ponuđača ROCO COMMERCE d.o.o. Livno, Podgradina bb, Livno od </w:t>
      </w:r>
      <w:r>
        <w:rPr>
          <w:lang w:val="hr-HR"/>
        </w:rPr>
        <w:lastRenderedPageBreak/>
        <w:t>22.12.2021.godine koji navodi razlog da nije u mogučnosti da nudi tražene radove prema tenderskoj dokumentaciji zbog preuzimanja drugih ugovornih obaveza.</w:t>
      </w:r>
    </w:p>
    <w:p w:rsidR="00186532" w:rsidRDefault="00186532" w:rsidP="00186532">
      <w:pPr>
        <w:rPr>
          <w:lang w:val="hr-HR"/>
        </w:rPr>
      </w:pPr>
    </w:p>
    <w:p w:rsidR="00186532" w:rsidRDefault="00186532" w:rsidP="001425AC">
      <w:pPr>
        <w:jc w:val="center"/>
        <w:rPr>
          <w:b/>
          <w:lang w:val="hr-HR"/>
        </w:rPr>
      </w:pPr>
      <w:r>
        <w:rPr>
          <w:b/>
          <w:lang w:val="hr-HR"/>
        </w:rPr>
        <w:t>Član 2.</w:t>
      </w:r>
    </w:p>
    <w:p w:rsidR="00186532" w:rsidRDefault="00186532" w:rsidP="00186532">
      <w:pPr>
        <w:rPr>
          <w:lang w:val="hr-HR"/>
        </w:rPr>
      </w:pPr>
      <w:r>
        <w:rPr>
          <w:lang w:val="hr-HR"/>
        </w:rPr>
        <w:t>Postupak se obustavlja u potpunosti i neće biti ponovo pokrenut.</w:t>
      </w:r>
    </w:p>
    <w:p w:rsidR="00186532" w:rsidRDefault="00186532" w:rsidP="00186532">
      <w:pPr>
        <w:rPr>
          <w:lang w:val="hr-HR"/>
        </w:rPr>
      </w:pPr>
    </w:p>
    <w:p w:rsidR="00186532" w:rsidRDefault="00186532" w:rsidP="001425AC">
      <w:pPr>
        <w:jc w:val="center"/>
        <w:rPr>
          <w:b/>
          <w:lang w:val="hr-HR"/>
        </w:rPr>
      </w:pPr>
      <w:r>
        <w:rPr>
          <w:b/>
          <w:lang w:val="hr-HR"/>
        </w:rPr>
        <w:t>Član 3.</w:t>
      </w:r>
    </w:p>
    <w:p w:rsidR="00186532" w:rsidRDefault="00186532" w:rsidP="00186532">
      <w:pPr>
        <w:rPr>
          <w:lang w:val="hr-HR"/>
        </w:rPr>
      </w:pPr>
      <w:r>
        <w:rPr>
          <w:lang w:val="hr-HR"/>
        </w:rPr>
        <w:t>Odluka stupa danom donošenja i objaviće se na Portalu javnih nabavki.</w:t>
      </w:r>
    </w:p>
    <w:p w:rsidR="00CE7670" w:rsidRDefault="00CE7670" w:rsidP="00186532">
      <w:pPr>
        <w:rPr>
          <w:lang w:val="hr-HR"/>
        </w:rPr>
      </w:pPr>
    </w:p>
    <w:p w:rsidR="00186532" w:rsidRDefault="00186532" w:rsidP="00186532">
      <w:pPr>
        <w:rPr>
          <w:lang w:val="hr-HR"/>
        </w:rPr>
      </w:pPr>
    </w:p>
    <w:p w:rsidR="00186532" w:rsidRDefault="00186532" w:rsidP="00186532">
      <w:pPr>
        <w:jc w:val="center"/>
        <w:rPr>
          <w:lang w:val="hr-HR"/>
        </w:rPr>
      </w:pPr>
      <w:r>
        <w:rPr>
          <w:lang w:val="hr-HR"/>
        </w:rPr>
        <w:t>O b r a z l o ž e nj e</w:t>
      </w:r>
    </w:p>
    <w:p w:rsidR="00186532" w:rsidRDefault="00186532" w:rsidP="00186532">
      <w:pPr>
        <w:jc w:val="center"/>
        <w:rPr>
          <w:lang w:val="hr-HR"/>
        </w:rPr>
      </w:pPr>
    </w:p>
    <w:p w:rsidR="00186532" w:rsidRDefault="00186532" w:rsidP="00186532">
      <w:pPr>
        <w:rPr>
          <w:lang w:val="hr-HR"/>
        </w:rPr>
      </w:pPr>
      <w:r>
        <w:rPr>
          <w:lang w:val="hr-HR"/>
        </w:rPr>
        <w:t xml:space="preserve">Ugovorni organ je na osnovu Odluke o pokretanju postupka javne nabavke radova - </w:t>
      </w:r>
      <w:r w:rsidRPr="00DB48B2">
        <w:rPr>
          <w:lang w:val="hr-HR"/>
        </w:rPr>
        <w:t>na zimskom održavanju lokalnih nekategorisanih puteva na području Opštine Bosansko Grahovu u zimskoj sezoni 2021/2022</w:t>
      </w:r>
      <w:r>
        <w:rPr>
          <w:lang w:val="hr-HR"/>
        </w:rPr>
        <w:t xml:space="preserve">,po konkurentskom zahtjevu za javnu nabavku radova i obavještenju o nabavci sa portala javnih nabavki broj : 3125-7-3-21-3-23/21 od 11.11.2021.godine i okončanom žalbenom postupku - Žalba FCT d.o.o. Petra Rađenovića 12, Banja Luka, Zaključak ureda za razmatranje žalbi, Filijala/Podružnica Mostar o odbacivanju uložene Žalbe, broj : JN2-03-07-1-3225-6/21 od 02.12.2021.godine ponovo pokrenuo postupak javne nabavke privremeno obustavljen Rješenjem </w:t>
      </w:r>
      <w:r>
        <w:rPr>
          <w:b/>
          <w:lang w:val="hr-HR"/>
        </w:rPr>
        <w:t xml:space="preserve">o </w:t>
      </w:r>
      <w:r w:rsidRPr="00ED1AC1">
        <w:rPr>
          <w:lang w:val="hr-HR"/>
        </w:rPr>
        <w:t>obustavi postupka javne nabavke radova-na zimskom održavanju lokalnih nekategorisanih puteva na području Opštine Bosansko Grahovu u zimskoj sezoni 2021/2022</w:t>
      </w:r>
      <w:r>
        <w:rPr>
          <w:lang w:val="hr-HR"/>
        </w:rPr>
        <w:t xml:space="preserve">, broj : 02-11-1554/21 od 16.11.2021.godine. Komisija za provođenje postupka javne nabavke Opštine Bosansko Grahovo je provela postupke Otvaranja, Pregleda i ocjene pristiglih ponuda, dana 16.12.2021.godine, </w:t>
      </w:r>
      <w:r>
        <w:rPr>
          <w:lang w:val="hr-HR"/>
        </w:rPr>
        <w:lastRenderedPageBreak/>
        <w:t xml:space="preserve">kako je predviđeno objavom na Portalu javnih nabavki i utvrdila da je blagovremeno pristigla samo jedna ponuda ponuđača ROCO COMERCE d.o.o. Livno, Podgradina bb, Livno, tehnički zadovoljavajuća koja je ocjenjena kao prihvatljiva sa cijenom bez PDV-a 34.032,70 KM ( slovima : trideset četiri hiljade trideset  dva, 70/100 KM ), većom od procjenjenjene vrijednosti javne nabavke koja iznosi 34.000,00 KM, te predložila ugovornom organu da donese Odluku o izboru najpovoljnijeg ponuđača u skladu sa mogućnostima i sredstvima predviđenim tenderskom dokumentacijom i Budžetom Opštine Bosansko Grahovo. Zapisnik o otvaranju ponuda i Zapisnik o pregledu i ocjenjivanju ponuda je dostavljen na uvid ponuđaču, koji je dana 22.12.2021.godine dostavio akt Povlačenje ponude. </w:t>
      </w:r>
    </w:p>
    <w:p w:rsidR="00186532" w:rsidRDefault="00186532" w:rsidP="00186532">
      <w:pPr>
        <w:rPr>
          <w:lang w:val="hr-HR"/>
        </w:rPr>
      </w:pPr>
      <w:r>
        <w:rPr>
          <w:lang w:val="hr-HR"/>
        </w:rPr>
        <w:t xml:space="preserve">Obzirom da je jedini ponuđač u postupku </w:t>
      </w:r>
      <w:r w:rsidRPr="00E526C3">
        <w:rPr>
          <w:lang w:val="hr-HR"/>
        </w:rPr>
        <w:t>javne nabavke radova-na zimskom održavanju lokalnih nekategorisanih puteva na području Opštine Bosansko Grahovu u zimskoj sezoni 2021/2022</w:t>
      </w:r>
      <w:r>
        <w:rPr>
          <w:lang w:val="hr-HR"/>
        </w:rPr>
        <w:t xml:space="preserve">  odustao od ponude u skladu sa Članom 110. Zakona o javnim nabavkama Ugovorni organ je donio Rješenje kako je navedeno Članu 1. ovog akta.</w:t>
      </w:r>
    </w:p>
    <w:p w:rsidR="00186532" w:rsidRDefault="00186532" w:rsidP="00186532">
      <w:pPr>
        <w:rPr>
          <w:lang w:val="hr-HR"/>
        </w:rPr>
      </w:pPr>
      <w:r>
        <w:rPr>
          <w:lang w:val="hr-HR"/>
        </w:rPr>
        <w:t>Pouka o pravnom lijeku :</w:t>
      </w:r>
    </w:p>
    <w:p w:rsidR="00186532" w:rsidRDefault="00186532" w:rsidP="00186532">
      <w:pPr>
        <w:rPr>
          <w:lang w:val="hr-HR"/>
        </w:rPr>
      </w:pPr>
      <w:r>
        <w:rPr>
          <w:lang w:val="hr-HR"/>
        </w:rPr>
        <w:t>Protiv ovog Rješenja nije dozvoljena Žalba.</w:t>
      </w:r>
    </w:p>
    <w:p w:rsidR="00186532" w:rsidRDefault="00186532" w:rsidP="00186532">
      <w:pPr>
        <w:rPr>
          <w:lang w:val="hr-HR"/>
        </w:rPr>
      </w:pPr>
    </w:p>
    <w:p w:rsidR="00186532" w:rsidRDefault="00186532" w:rsidP="00186532">
      <w:pPr>
        <w:rPr>
          <w:lang w:val="hr-HR"/>
        </w:rPr>
      </w:pPr>
      <w:r>
        <w:rPr>
          <w:lang w:val="hr-HR"/>
        </w:rPr>
        <w:t xml:space="preserve">Dostavljeno : </w:t>
      </w:r>
    </w:p>
    <w:p w:rsidR="00186532" w:rsidRDefault="00186532" w:rsidP="00186532">
      <w:pPr>
        <w:rPr>
          <w:lang w:val="hr-HR"/>
        </w:rPr>
      </w:pPr>
      <w:r>
        <w:rPr>
          <w:lang w:val="hr-HR"/>
        </w:rPr>
        <w:t>1. Na Portal javnih nabavki,</w:t>
      </w:r>
    </w:p>
    <w:p w:rsidR="00186532" w:rsidRDefault="00186532" w:rsidP="00186532">
      <w:pPr>
        <w:rPr>
          <w:lang w:val="hr-HR"/>
        </w:rPr>
      </w:pPr>
      <w:r>
        <w:rPr>
          <w:lang w:val="hr-HR"/>
        </w:rPr>
        <w:t>2. ROCO COMERCE d.o.o. Livno, Podgradina bb, Livno,</w:t>
      </w:r>
    </w:p>
    <w:p w:rsidR="00186532" w:rsidRDefault="00186532" w:rsidP="00186532">
      <w:pPr>
        <w:rPr>
          <w:lang w:val="hr-HR"/>
        </w:rPr>
      </w:pPr>
      <w:r>
        <w:rPr>
          <w:lang w:val="hr-HR"/>
        </w:rPr>
        <w:t>3. Arhivi.</w:t>
      </w:r>
    </w:p>
    <w:p w:rsidR="00186532" w:rsidRDefault="00186532" w:rsidP="00186532">
      <w:pPr>
        <w:jc w:val="left"/>
        <w:rPr>
          <w:lang w:val="hr-HR"/>
        </w:rPr>
      </w:pPr>
      <w:r>
        <w:rPr>
          <w:lang w:val="hr-HR"/>
        </w:rPr>
        <w:t xml:space="preserve">                                                                                                           OPŠTINSKI NAČELNIK                                                                                                                 Uroš Đuran s.r.</w:t>
      </w:r>
    </w:p>
    <w:p w:rsidR="009C1816" w:rsidRPr="00186532" w:rsidRDefault="009C1816" w:rsidP="00186532">
      <w:pPr>
        <w:jc w:val="left"/>
        <w:rPr>
          <w:lang w:val="hr-HR"/>
        </w:rPr>
      </w:pPr>
    </w:p>
    <w:p w:rsidR="00664D99" w:rsidRPr="001425AC" w:rsidRDefault="00664D99" w:rsidP="001425AC">
      <w:pPr>
        <w:jc w:val="left"/>
        <w:rPr>
          <w:lang w:val="hr-HR"/>
        </w:rPr>
      </w:pPr>
    </w:p>
    <w:p w:rsidR="00664D99" w:rsidRDefault="00664D99" w:rsidP="00664D99">
      <w:pPr>
        <w:rPr>
          <w:lang w:val="hr-HR"/>
        </w:rPr>
      </w:pPr>
      <w:r>
        <w:rPr>
          <w:lang w:val="hr-HR"/>
        </w:rPr>
        <w:lastRenderedPageBreak/>
        <w:t>BOSNA I HERCEGOVINA</w:t>
      </w:r>
    </w:p>
    <w:p w:rsidR="00664D99" w:rsidRDefault="00664D99" w:rsidP="00664D99">
      <w:pPr>
        <w:rPr>
          <w:lang w:val="hr-HR"/>
        </w:rPr>
      </w:pPr>
      <w:r>
        <w:rPr>
          <w:lang w:val="hr-HR"/>
        </w:rPr>
        <w:t>FEDERACIJA BOSNE I HERCEGOVINA</w:t>
      </w:r>
    </w:p>
    <w:p w:rsidR="00664D99" w:rsidRDefault="00664D99" w:rsidP="00664D99">
      <w:pPr>
        <w:rPr>
          <w:lang w:val="hr-HR"/>
        </w:rPr>
      </w:pPr>
      <w:r>
        <w:rPr>
          <w:lang w:val="hr-HR"/>
        </w:rPr>
        <w:t>KANTON 10</w:t>
      </w:r>
    </w:p>
    <w:p w:rsidR="00664D99" w:rsidRDefault="00664D99" w:rsidP="00664D99">
      <w:pPr>
        <w:rPr>
          <w:lang w:val="hr-HR"/>
        </w:rPr>
      </w:pPr>
      <w:r>
        <w:rPr>
          <w:lang w:val="hr-HR"/>
        </w:rPr>
        <w:t>OPŠTINA BOSANSKO GRAHOVO</w:t>
      </w:r>
    </w:p>
    <w:p w:rsidR="00664D99" w:rsidRDefault="00664D99" w:rsidP="00664D99">
      <w:pPr>
        <w:rPr>
          <w:lang w:val="hr-HR"/>
        </w:rPr>
      </w:pPr>
      <w:r>
        <w:rPr>
          <w:lang w:val="hr-HR"/>
        </w:rPr>
        <w:t>OPŠTINSKI NAČELNIK</w:t>
      </w:r>
    </w:p>
    <w:p w:rsidR="00664D99" w:rsidRDefault="00664D99" w:rsidP="00664D99"/>
    <w:p w:rsidR="00664D99" w:rsidRDefault="00664D99" w:rsidP="00664D99">
      <w:proofErr w:type="spellStart"/>
      <w:proofErr w:type="gramStart"/>
      <w:r>
        <w:t>Broj</w:t>
      </w:r>
      <w:proofErr w:type="spellEnd"/>
      <w:r>
        <w:t xml:space="preserve"> :</w:t>
      </w:r>
      <w:proofErr w:type="gramEnd"/>
      <w:r>
        <w:t xml:space="preserve"> 02-11-1708/21</w:t>
      </w:r>
    </w:p>
    <w:p w:rsidR="00664D99" w:rsidRDefault="00664D99" w:rsidP="00664D99">
      <w:proofErr w:type="gramStart"/>
      <w:r>
        <w:t>Dana :</w:t>
      </w:r>
      <w:proofErr w:type="gramEnd"/>
      <w:r>
        <w:t xml:space="preserve"> 23.12.2021.godine  </w:t>
      </w:r>
    </w:p>
    <w:p w:rsidR="00664D99" w:rsidRDefault="00664D99" w:rsidP="00664D99">
      <w:pPr>
        <w:rPr>
          <w:lang w:val="hr-HR"/>
        </w:rPr>
      </w:pPr>
    </w:p>
    <w:p w:rsidR="00664D99" w:rsidRDefault="00664D99" w:rsidP="00664D99">
      <w:pPr>
        <w:rPr>
          <w:b/>
          <w:lang w:val="hr-HR"/>
        </w:rPr>
      </w:pPr>
      <w:r>
        <w:rPr>
          <w:lang w:val="hr-HR"/>
        </w:rPr>
        <w:t xml:space="preserve">Na osnovu Člana 70. stav 1. Zakona o javnim nabavkama ( "Službeni glasnik BiH", broj 39/14 ), Opštinski načelnik na prijedlog Komisije za javnu nabavku  </w:t>
      </w:r>
      <w:r>
        <w:rPr>
          <w:b/>
          <w:lang w:val="hr-HR"/>
        </w:rPr>
        <w:t>d o n o s i</w:t>
      </w:r>
    </w:p>
    <w:p w:rsidR="00664D99" w:rsidRDefault="00664D99" w:rsidP="00664D99">
      <w:pPr>
        <w:rPr>
          <w:b/>
          <w:lang w:val="hr-HR"/>
        </w:rPr>
      </w:pPr>
    </w:p>
    <w:p w:rsidR="00CE7670" w:rsidRDefault="00CE7670" w:rsidP="00664D99">
      <w:pPr>
        <w:rPr>
          <w:b/>
          <w:lang w:val="hr-HR"/>
        </w:rPr>
      </w:pPr>
    </w:p>
    <w:p w:rsidR="00CE7670" w:rsidRDefault="00CE7670" w:rsidP="00664D99">
      <w:pPr>
        <w:rPr>
          <w:b/>
          <w:lang w:val="hr-HR"/>
        </w:rPr>
      </w:pPr>
    </w:p>
    <w:p w:rsidR="00664D99" w:rsidRPr="00082FBE" w:rsidRDefault="00664D99" w:rsidP="00664D99">
      <w:pPr>
        <w:rPr>
          <w:b/>
          <w:lang w:val="hr-HR"/>
        </w:rPr>
      </w:pPr>
    </w:p>
    <w:p w:rsidR="00664D99" w:rsidRPr="00082FBE" w:rsidRDefault="00664D99" w:rsidP="00664D99">
      <w:pPr>
        <w:jc w:val="center"/>
        <w:rPr>
          <w:b/>
          <w:lang w:val="hr-HR"/>
        </w:rPr>
      </w:pPr>
      <w:r w:rsidRPr="00082FBE">
        <w:rPr>
          <w:b/>
          <w:lang w:val="hr-HR"/>
        </w:rPr>
        <w:t>O D L U K U</w:t>
      </w:r>
    </w:p>
    <w:p w:rsidR="00664D99" w:rsidRPr="00082FBE" w:rsidRDefault="00664D99" w:rsidP="00664D99">
      <w:pPr>
        <w:jc w:val="center"/>
        <w:rPr>
          <w:b/>
          <w:lang w:val="hr-HR"/>
        </w:rPr>
      </w:pPr>
      <w:r w:rsidRPr="00082FBE">
        <w:rPr>
          <w:b/>
          <w:lang w:val="hr-HR"/>
        </w:rPr>
        <w:t xml:space="preserve">o </w:t>
      </w:r>
    </w:p>
    <w:p w:rsidR="00664D99" w:rsidRPr="00082FBE" w:rsidRDefault="00664D99" w:rsidP="00664D99">
      <w:pPr>
        <w:jc w:val="center"/>
        <w:rPr>
          <w:b/>
          <w:lang w:val="hr-HR"/>
        </w:rPr>
      </w:pPr>
      <w:r w:rsidRPr="00082FBE">
        <w:rPr>
          <w:b/>
          <w:lang w:val="hr-HR"/>
        </w:rPr>
        <w:t>izboru najpovoljnijeg ponuđača</w:t>
      </w:r>
    </w:p>
    <w:p w:rsidR="00664D99" w:rsidRPr="00082FBE" w:rsidRDefault="00664D99" w:rsidP="00664D99">
      <w:pPr>
        <w:jc w:val="center"/>
        <w:rPr>
          <w:b/>
          <w:lang w:val="hr-HR"/>
        </w:rPr>
      </w:pPr>
    </w:p>
    <w:p w:rsidR="00664D99" w:rsidRDefault="00664D99" w:rsidP="00664D99">
      <w:pPr>
        <w:rPr>
          <w:lang w:val="hr-HR"/>
        </w:rPr>
      </w:pPr>
      <w:r>
        <w:rPr>
          <w:lang w:val="hr-HR"/>
        </w:rPr>
        <w:t>1. Za najpovoljnijeg ponuđača po Pogodbenom postupku bez obavještenja za dostavu</w:t>
      </w:r>
    </w:p>
    <w:p w:rsidR="00664D99" w:rsidRDefault="00664D99" w:rsidP="00664D99">
      <w:pPr>
        <w:rPr>
          <w:lang w:val="hr-HR"/>
        </w:rPr>
      </w:pPr>
      <w:r>
        <w:rPr>
          <w:lang w:val="hr-HR"/>
        </w:rPr>
        <w:t xml:space="preserve">    ponuda, broj : 02-11-1708/21 od 1412.2021.godine u kom nije bilo objave na Portalu</w:t>
      </w:r>
    </w:p>
    <w:p w:rsidR="00664D99" w:rsidRDefault="00664D99" w:rsidP="00664D99">
      <w:pPr>
        <w:rPr>
          <w:lang w:val="hr-HR"/>
        </w:rPr>
      </w:pPr>
      <w:r>
        <w:rPr>
          <w:lang w:val="hr-HR"/>
        </w:rPr>
        <w:t xml:space="preserve">    javnih nabavki a čiji predmet je bila Javna nabavka "Nabavka UNIMAG radne</w:t>
      </w:r>
    </w:p>
    <w:p w:rsidR="00664D99" w:rsidRDefault="00664D99" w:rsidP="00664D99">
      <w:pPr>
        <w:rPr>
          <w:lang w:val="hr-HR"/>
        </w:rPr>
      </w:pPr>
      <w:r>
        <w:rPr>
          <w:lang w:val="hr-HR"/>
        </w:rPr>
        <w:t xml:space="preserve">    mašine sa nožem i posipačem putem pregovaračkog postupka za dostavu ponuda, a </w:t>
      </w:r>
    </w:p>
    <w:p w:rsidR="00664D99" w:rsidRDefault="00664D99" w:rsidP="00664D99">
      <w:pPr>
        <w:rPr>
          <w:lang w:val="hr-HR"/>
        </w:rPr>
      </w:pPr>
      <w:r>
        <w:rPr>
          <w:lang w:val="hr-HR"/>
        </w:rPr>
        <w:t xml:space="preserve">    nakon provedenog kvalifikacijskog i  postupka pregleda i ocjene ponuda izabran je </w:t>
      </w:r>
    </w:p>
    <w:p w:rsidR="00664D99" w:rsidRDefault="00664D99" w:rsidP="00664D99">
      <w:pPr>
        <w:rPr>
          <w:lang w:val="hr-HR"/>
        </w:rPr>
      </w:pPr>
      <w:r>
        <w:rPr>
          <w:lang w:val="hr-HR"/>
        </w:rPr>
        <w:t xml:space="preserve">    ponuđač "Šiling Company d.o.o." Ribnik, Donja previja bb, Ribnik koji je za nabavku </w:t>
      </w:r>
    </w:p>
    <w:p w:rsidR="00664D99" w:rsidRDefault="00664D99" w:rsidP="00664D99">
      <w:pPr>
        <w:rPr>
          <w:lang w:val="hr-HR"/>
        </w:rPr>
      </w:pPr>
      <w:r>
        <w:rPr>
          <w:lang w:val="hr-HR"/>
        </w:rPr>
        <w:t xml:space="preserve">    UNIMAG radne mašine sa nožem i posipačem ponudio ukupnu cijenu, sa obračunatim</w:t>
      </w:r>
    </w:p>
    <w:p w:rsidR="00664D99" w:rsidRDefault="00664D99" w:rsidP="00664D99">
      <w:pPr>
        <w:rPr>
          <w:lang w:val="hr-HR"/>
        </w:rPr>
      </w:pPr>
      <w:r>
        <w:rPr>
          <w:lang w:val="hr-HR"/>
        </w:rPr>
        <w:lastRenderedPageBreak/>
        <w:t xml:space="preserve">    PDV-om u iznosu od 67.509,00 ) KM (slovima : šezdeset sedam hiljada pet stotina devet,</w:t>
      </w:r>
    </w:p>
    <w:p w:rsidR="00664D99" w:rsidRDefault="00664D99" w:rsidP="00664D99">
      <w:pPr>
        <w:rPr>
          <w:lang w:val="hr-HR"/>
        </w:rPr>
      </w:pPr>
      <w:r>
        <w:rPr>
          <w:lang w:val="hr-HR"/>
        </w:rPr>
        <w:t xml:space="preserve">    00/100 KM).</w:t>
      </w:r>
    </w:p>
    <w:p w:rsidR="00664D99" w:rsidRDefault="00664D99" w:rsidP="00664D99">
      <w:pPr>
        <w:rPr>
          <w:lang w:val="hr-HR"/>
        </w:rPr>
      </w:pPr>
      <w:r>
        <w:rPr>
          <w:lang w:val="hr-HR"/>
        </w:rPr>
        <w:t>2. U skladu sa ovom Odlukom najpovoljnijem ponuđaču    "Šiling Company d.o.o." Ribnik će</w:t>
      </w:r>
    </w:p>
    <w:p w:rsidR="00664D99" w:rsidRDefault="00664D99" w:rsidP="00664D99">
      <w:pPr>
        <w:rPr>
          <w:lang w:val="hr-HR"/>
        </w:rPr>
      </w:pPr>
      <w:r>
        <w:rPr>
          <w:lang w:val="hr-HR"/>
        </w:rPr>
        <w:t xml:space="preserve">    se ponuditi zaključenje ugovora o nabavci UNIMAG radne mašine sa nožem i posipačem</w:t>
      </w:r>
    </w:p>
    <w:p w:rsidR="00664D99" w:rsidRDefault="00664D99" w:rsidP="00664D99">
      <w:pPr>
        <w:rPr>
          <w:lang w:val="hr-HR"/>
        </w:rPr>
      </w:pPr>
      <w:r>
        <w:rPr>
          <w:lang w:val="hr-HR"/>
        </w:rPr>
        <w:t xml:space="preserve">    po cijeni iz Tačke 1. ove Odluke datoj u ponudi po okončanom pregovaračkom postupku. </w:t>
      </w:r>
    </w:p>
    <w:p w:rsidR="00664D99" w:rsidRDefault="00664D99" w:rsidP="00664D99">
      <w:pPr>
        <w:rPr>
          <w:lang w:val="hr-HR"/>
        </w:rPr>
      </w:pPr>
    </w:p>
    <w:p w:rsidR="00664D99" w:rsidRDefault="00664D99" w:rsidP="00664D99">
      <w:pPr>
        <w:rPr>
          <w:lang w:val="hr-HR"/>
        </w:rPr>
      </w:pPr>
    </w:p>
    <w:p w:rsidR="00664D99" w:rsidRDefault="00664D99" w:rsidP="00664D99">
      <w:pPr>
        <w:jc w:val="center"/>
        <w:rPr>
          <w:lang w:val="hr-HR"/>
        </w:rPr>
      </w:pPr>
      <w:r>
        <w:rPr>
          <w:lang w:val="hr-HR"/>
        </w:rPr>
        <w:t>O b r a z l o ž e nj e</w:t>
      </w:r>
    </w:p>
    <w:p w:rsidR="00664D99" w:rsidRDefault="00664D99" w:rsidP="00664D99">
      <w:pPr>
        <w:jc w:val="center"/>
        <w:rPr>
          <w:lang w:val="hr-HR"/>
        </w:rPr>
      </w:pPr>
    </w:p>
    <w:p w:rsidR="00664D99" w:rsidRDefault="00664D99" w:rsidP="00664D99">
      <w:pPr>
        <w:rPr>
          <w:lang w:val="hr-HR"/>
        </w:rPr>
      </w:pPr>
      <w:r>
        <w:rPr>
          <w:lang w:val="hr-HR"/>
        </w:rPr>
        <w:t>Po pogodbenom postupku bez obavještenja za dostavu ponuda, broj : 02-11-1708/21 od 14.12.2021.godine po kom nije bilo objave na portalu javnih nabavki, a čiji predmet je bila nabavka UNIMAG radne mašine sa nožem i posipačem na adresu ugovornog organa blagovremeno su dostavljene tri (3) ponude, i to prispjele ovim redosljedom : Šiling Company d.o.o. Ribnik, Donja Previja bb, Ribnik, Dafna d.o.o. Bihać. Cerevačka brda 82, Bihać i D.O.O. Prpoš, Prijedor, Omarska bb, Prijedor.</w:t>
      </w:r>
    </w:p>
    <w:p w:rsidR="00664D99" w:rsidRDefault="00664D99" w:rsidP="00664D99">
      <w:pPr>
        <w:rPr>
          <w:lang w:val="hr-HR"/>
        </w:rPr>
      </w:pPr>
      <w:r>
        <w:rPr>
          <w:lang w:val="hr-HR"/>
        </w:rPr>
        <w:t xml:space="preserve">Komisija za javnu nabavku imenovana Rješenjem načelnika opštine Bosansko Grahovo, broj : 02-11-902/21 od 28.06.2021.godine je dana 17.12.2021.godine izvršila otvaranje i kvalifikaciju dostavljenih ponuda i konstatovala i ocjenila da su ponude ponuđača Dafna d.o.o. Bihać. Cerevačka brda 82, Bihać i D.O.O. Prpoš, Prijedor, Omarska bb, Prijedor nekvalifikovane, a ponuda Šiling Company d.o.o. Ribnik, Donja Previja bb je ocjenjena kao kvalifikovana, kompletna, prihvatljiva i tehnički zadovoljavajuća. Na osnovu </w:t>
      </w:r>
      <w:r>
        <w:rPr>
          <w:lang w:val="hr-HR"/>
        </w:rPr>
        <w:lastRenderedPageBreak/>
        <w:t>Zapisnika o pregledu i ocjenjivanja kvalifikovane ponude  u nastavku predmetnog postupka javne nabavke za najpovoljnijeg izvođača izabran je navedeni ponuđač uz obrazloženje da je isti dostavio najprihvatljiviju ponudu, te je ovaj organ prihvativši preporuku Komisije donio odluku kao u dispozitivu.</w:t>
      </w:r>
    </w:p>
    <w:p w:rsidR="00664D99" w:rsidRDefault="00664D99" w:rsidP="00664D99">
      <w:pPr>
        <w:rPr>
          <w:lang w:val="hr-HR"/>
        </w:rPr>
      </w:pPr>
    </w:p>
    <w:p w:rsidR="00664D99" w:rsidRDefault="00664D99" w:rsidP="00664D99">
      <w:pPr>
        <w:rPr>
          <w:lang w:val="hr-HR"/>
        </w:rPr>
      </w:pPr>
    </w:p>
    <w:p w:rsidR="00664D99" w:rsidRDefault="00664D99" w:rsidP="00664D99">
      <w:pPr>
        <w:rPr>
          <w:lang w:val="hr-HR"/>
        </w:rPr>
      </w:pPr>
    </w:p>
    <w:p w:rsidR="00664D99" w:rsidRDefault="00664D99" w:rsidP="00664D99">
      <w:pPr>
        <w:rPr>
          <w:lang w:val="hr-HR"/>
        </w:rPr>
      </w:pPr>
      <w:r>
        <w:rPr>
          <w:lang w:val="hr-HR"/>
        </w:rPr>
        <w:t>POUKA O PRAVNOM LIJEKU :</w:t>
      </w:r>
    </w:p>
    <w:p w:rsidR="00664D99" w:rsidRDefault="00664D99" w:rsidP="00664D99">
      <w:pPr>
        <w:rPr>
          <w:lang w:val="hr-HR"/>
        </w:rPr>
      </w:pPr>
    </w:p>
    <w:p w:rsidR="00664D99" w:rsidRDefault="00664D99" w:rsidP="00664D99">
      <w:pPr>
        <w:rPr>
          <w:lang w:val="hr-HR"/>
        </w:rPr>
      </w:pPr>
      <w:r>
        <w:rPr>
          <w:lang w:val="hr-HR"/>
        </w:rPr>
        <w:t>Svaki privredni subjekt koji ima ili je imao interes za dodjelu ugovora o javnoj nabavci na koji se odnosi ova Odluka i koji učini vjerovatnim da je u predmetnom postupku javne nabavke bila ili je mogla biti prouzrokovana šteta zbog postupanja ugovornog organa ima pravo izjaviti žalbu na istu. Žalba se podnosi ovom organu u pisanoj formi direktno ili preporučano poštanskom pošiljkom u roku od deset (10) dana od dana prijema ove Odluke.</w:t>
      </w:r>
    </w:p>
    <w:p w:rsidR="00664D99" w:rsidRDefault="00664D99" w:rsidP="00664D99">
      <w:pPr>
        <w:rPr>
          <w:lang w:val="hr-HR"/>
        </w:rPr>
      </w:pPr>
    </w:p>
    <w:p w:rsidR="00664D99" w:rsidRDefault="00664D99" w:rsidP="00664D99">
      <w:pPr>
        <w:rPr>
          <w:lang w:val="hr-HR"/>
        </w:rPr>
      </w:pPr>
    </w:p>
    <w:p w:rsidR="00664D99" w:rsidRDefault="00664D99" w:rsidP="00664D99">
      <w:pPr>
        <w:rPr>
          <w:lang w:val="hr-HR"/>
        </w:rPr>
      </w:pPr>
      <w:r>
        <w:rPr>
          <w:lang w:val="hr-HR"/>
        </w:rPr>
        <w:t>DOSTAVITI :</w:t>
      </w:r>
    </w:p>
    <w:p w:rsidR="00664D99" w:rsidRDefault="00664D99" w:rsidP="00664D99">
      <w:pPr>
        <w:rPr>
          <w:lang w:val="hr-HR"/>
        </w:rPr>
      </w:pPr>
      <w:r>
        <w:rPr>
          <w:lang w:val="hr-HR"/>
        </w:rPr>
        <w:t>1.Šiling Company d.o.o. Ribnik, Donja Previja bb, Ribnik,</w:t>
      </w:r>
    </w:p>
    <w:p w:rsidR="00664D99" w:rsidRDefault="00664D99" w:rsidP="00664D99">
      <w:pPr>
        <w:rPr>
          <w:lang w:val="hr-HR"/>
        </w:rPr>
      </w:pPr>
      <w:r>
        <w:rPr>
          <w:lang w:val="hr-HR"/>
        </w:rPr>
        <w:t>2. "Službeni glasnik Opštine Bosansko Grahovo",</w:t>
      </w:r>
    </w:p>
    <w:p w:rsidR="00664D99" w:rsidRDefault="00664D99" w:rsidP="00664D99">
      <w:pPr>
        <w:rPr>
          <w:lang w:val="hr-HR"/>
        </w:rPr>
      </w:pPr>
      <w:r>
        <w:rPr>
          <w:lang w:val="hr-HR"/>
        </w:rPr>
        <w:t>3. a/a.</w:t>
      </w:r>
    </w:p>
    <w:p w:rsidR="00664D99" w:rsidRDefault="00664D99" w:rsidP="00664D99">
      <w:pPr>
        <w:rPr>
          <w:lang w:val="hr-HR"/>
        </w:rPr>
      </w:pPr>
      <w:r>
        <w:rPr>
          <w:lang w:val="hr-HR"/>
        </w:rPr>
        <w:t xml:space="preserve">                                                                                           OPŠTINSKI NAČELNIK</w:t>
      </w:r>
    </w:p>
    <w:p w:rsidR="00664D99" w:rsidRDefault="00664D99" w:rsidP="00664D99">
      <w:pPr>
        <w:rPr>
          <w:lang w:val="hr-HR"/>
        </w:rPr>
      </w:pPr>
      <w:r>
        <w:rPr>
          <w:lang w:val="hr-HR"/>
        </w:rPr>
        <w:t xml:space="preserve"> Uroš Đuran s.r.</w:t>
      </w:r>
    </w:p>
    <w:p w:rsidR="00664D99" w:rsidRDefault="00664D99" w:rsidP="00664D99">
      <w:pPr>
        <w:rPr>
          <w:lang w:val="hr-HR"/>
        </w:rPr>
      </w:pPr>
    </w:p>
    <w:p w:rsidR="00664D99" w:rsidRDefault="00664D99" w:rsidP="00664D99">
      <w:pPr>
        <w:rPr>
          <w:lang w:val="hr-HR"/>
        </w:rPr>
      </w:pPr>
    </w:p>
    <w:p w:rsidR="00664D99" w:rsidRDefault="00664D99" w:rsidP="00664D99">
      <w:pPr>
        <w:rPr>
          <w:lang w:val="hr-HR"/>
        </w:rPr>
      </w:pPr>
    </w:p>
    <w:p w:rsidR="00664D99" w:rsidRDefault="00664D99" w:rsidP="00664D99">
      <w:pPr>
        <w:rPr>
          <w:lang w:val="hr-HR"/>
        </w:rPr>
      </w:pPr>
      <w:r>
        <w:rPr>
          <w:lang w:val="hr-HR"/>
        </w:rPr>
        <w:t>BOSNA I HERCEGOVINA</w:t>
      </w:r>
    </w:p>
    <w:p w:rsidR="00664D99" w:rsidRDefault="00664D99" w:rsidP="00664D99">
      <w:pPr>
        <w:rPr>
          <w:lang w:val="hr-HR"/>
        </w:rPr>
      </w:pPr>
      <w:r>
        <w:rPr>
          <w:lang w:val="hr-HR"/>
        </w:rPr>
        <w:t>FEDERACIJA BOSNE I HERCEGOVINE</w:t>
      </w:r>
    </w:p>
    <w:p w:rsidR="00664D99" w:rsidRDefault="00664D99" w:rsidP="00664D99">
      <w:pPr>
        <w:rPr>
          <w:lang w:val="hr-HR"/>
        </w:rPr>
      </w:pPr>
      <w:r>
        <w:rPr>
          <w:lang w:val="hr-HR"/>
        </w:rPr>
        <w:t>KANTON 10</w:t>
      </w:r>
    </w:p>
    <w:p w:rsidR="00664D99" w:rsidRDefault="00664D99" w:rsidP="00664D99">
      <w:pPr>
        <w:rPr>
          <w:lang w:val="hr-HR"/>
        </w:rPr>
      </w:pPr>
      <w:r>
        <w:rPr>
          <w:lang w:val="hr-HR"/>
        </w:rPr>
        <w:t>OPŠTINA BOSANSKO GRAHOVO</w:t>
      </w:r>
    </w:p>
    <w:p w:rsidR="00664D99" w:rsidRDefault="00664D99" w:rsidP="00664D99">
      <w:pPr>
        <w:rPr>
          <w:lang w:val="hr-HR"/>
        </w:rPr>
      </w:pPr>
      <w:r>
        <w:rPr>
          <w:lang w:val="hr-HR"/>
        </w:rPr>
        <w:t>OPŠTINSKI NAČELNIK</w:t>
      </w:r>
    </w:p>
    <w:p w:rsidR="00664D99" w:rsidRDefault="00664D99" w:rsidP="00664D99">
      <w:pPr>
        <w:rPr>
          <w:lang w:val="hr-HR"/>
        </w:rPr>
      </w:pPr>
    </w:p>
    <w:p w:rsidR="00664D99" w:rsidRDefault="00664D99" w:rsidP="00664D99">
      <w:pPr>
        <w:rPr>
          <w:lang w:val="hr-HR"/>
        </w:rPr>
      </w:pPr>
      <w:r>
        <w:rPr>
          <w:lang w:val="hr-HR"/>
        </w:rPr>
        <w:t>Broj: 02-11-1797/21</w:t>
      </w:r>
    </w:p>
    <w:p w:rsidR="00664D99" w:rsidRDefault="00664D99" w:rsidP="00664D99">
      <w:pPr>
        <w:rPr>
          <w:lang w:val="hr-HR"/>
        </w:rPr>
      </w:pPr>
      <w:r>
        <w:rPr>
          <w:lang w:val="hr-HR"/>
        </w:rPr>
        <w:t>Dana: 27.12.2021.godine</w:t>
      </w:r>
    </w:p>
    <w:p w:rsidR="00664D99" w:rsidRDefault="00664D99" w:rsidP="00664D99">
      <w:pPr>
        <w:rPr>
          <w:lang w:val="hr-HR"/>
        </w:rPr>
      </w:pPr>
    </w:p>
    <w:p w:rsidR="00664D99" w:rsidRDefault="00664D99" w:rsidP="00664D99">
      <w:pPr>
        <w:rPr>
          <w:lang w:val="hr-HR"/>
        </w:rPr>
      </w:pPr>
      <w:r>
        <w:rPr>
          <w:lang w:val="hr-HR"/>
        </w:rPr>
        <w:t xml:space="preserve">                Na osnovu člana 18. stav (1), a u vezi sa članom 17. stav (1) Zakona o javnim naba-vkama ("Službeni glasnik BiH", broj 39/14), opštinski načelnik d o n o s i</w:t>
      </w:r>
    </w:p>
    <w:p w:rsidR="00664D99" w:rsidRDefault="00664D99" w:rsidP="00664D99">
      <w:pPr>
        <w:rPr>
          <w:lang w:val="hr-HR"/>
        </w:rPr>
      </w:pPr>
    </w:p>
    <w:p w:rsidR="00664D99" w:rsidRDefault="00664D99" w:rsidP="00664D99">
      <w:pPr>
        <w:jc w:val="center"/>
        <w:rPr>
          <w:b/>
          <w:lang w:val="hr-HR"/>
        </w:rPr>
      </w:pPr>
      <w:r>
        <w:rPr>
          <w:b/>
          <w:lang w:val="hr-HR"/>
        </w:rPr>
        <w:t xml:space="preserve">P  O  S  E  B  N  U   </w:t>
      </w:r>
      <w:r w:rsidRPr="00B27BDE">
        <w:rPr>
          <w:b/>
          <w:lang w:val="hr-HR"/>
        </w:rPr>
        <w:t>O  D  L  U  K  U</w:t>
      </w:r>
    </w:p>
    <w:p w:rsidR="00664D99" w:rsidRDefault="00664D99" w:rsidP="00664D99">
      <w:pPr>
        <w:jc w:val="center"/>
        <w:rPr>
          <w:b/>
          <w:lang w:val="hr-HR"/>
        </w:rPr>
      </w:pPr>
      <w:r w:rsidRPr="00B27BDE">
        <w:rPr>
          <w:b/>
          <w:lang w:val="hr-HR"/>
        </w:rPr>
        <w:t>o</w:t>
      </w:r>
    </w:p>
    <w:p w:rsidR="00664D99" w:rsidRDefault="00664D99" w:rsidP="00664D99">
      <w:pPr>
        <w:jc w:val="center"/>
        <w:rPr>
          <w:b/>
          <w:lang w:val="hr-HR"/>
        </w:rPr>
      </w:pPr>
      <w:r w:rsidRPr="00B27BDE">
        <w:rPr>
          <w:b/>
          <w:lang w:val="hr-HR"/>
        </w:rPr>
        <w:t>pokretan</w:t>
      </w:r>
      <w:r>
        <w:rPr>
          <w:b/>
          <w:lang w:val="hr-HR"/>
        </w:rPr>
        <w:t xml:space="preserve">ju postupka </w:t>
      </w:r>
      <w:r w:rsidRPr="00B27BDE">
        <w:rPr>
          <w:b/>
          <w:lang w:val="hr-HR"/>
        </w:rPr>
        <w:t>nabavke</w:t>
      </w:r>
    </w:p>
    <w:p w:rsidR="00664D99" w:rsidRDefault="00664D99" w:rsidP="00664D99">
      <w:pPr>
        <w:rPr>
          <w:b/>
          <w:lang w:val="hr-HR"/>
        </w:rPr>
      </w:pPr>
    </w:p>
    <w:p w:rsidR="00664D99" w:rsidRDefault="00664D99" w:rsidP="00664D99">
      <w:pPr>
        <w:jc w:val="center"/>
        <w:rPr>
          <w:b/>
          <w:lang w:val="hr-HR"/>
        </w:rPr>
      </w:pPr>
      <w:r>
        <w:rPr>
          <w:b/>
          <w:lang w:val="hr-HR"/>
        </w:rPr>
        <w:t>Član 1.</w:t>
      </w:r>
    </w:p>
    <w:p w:rsidR="00664D99" w:rsidRDefault="00664D99" w:rsidP="00906988">
      <w:pPr>
        <w:jc w:val="left"/>
        <w:rPr>
          <w:lang w:val="hr-HR"/>
        </w:rPr>
      </w:pPr>
      <w:r>
        <w:rPr>
          <w:lang w:val="hr-HR"/>
        </w:rPr>
        <w:t xml:space="preserve">     Odobrava se nabavka usluge, i to:</w:t>
      </w:r>
    </w:p>
    <w:p w:rsidR="00664D99" w:rsidRDefault="00664D99" w:rsidP="00906988">
      <w:pPr>
        <w:jc w:val="left"/>
        <w:rPr>
          <w:lang w:val="hr-HR"/>
        </w:rPr>
      </w:pPr>
      <w:r>
        <w:rPr>
          <w:lang w:val="hr-HR"/>
        </w:rPr>
        <w:t xml:space="preserve">  „nabavka radova na unutrašnjim prostorijama zgrade na fudbalskom igralištu u Bosanskom Grahovu“.</w:t>
      </w:r>
    </w:p>
    <w:p w:rsidR="00664D99" w:rsidRDefault="00664D99" w:rsidP="00664D99">
      <w:pPr>
        <w:rPr>
          <w:b/>
          <w:lang w:val="hr-HR"/>
        </w:rPr>
      </w:pPr>
    </w:p>
    <w:p w:rsidR="00664D99" w:rsidRDefault="00664D99" w:rsidP="00664D99">
      <w:pPr>
        <w:jc w:val="center"/>
        <w:rPr>
          <w:b/>
          <w:lang w:val="hr-HR"/>
        </w:rPr>
      </w:pPr>
      <w:r w:rsidRPr="006A7216">
        <w:rPr>
          <w:b/>
          <w:lang w:val="hr-HR"/>
        </w:rPr>
        <w:t>Član 2.</w:t>
      </w:r>
    </w:p>
    <w:p w:rsidR="00664D99" w:rsidRDefault="00664D99" w:rsidP="00664D99">
      <w:pPr>
        <w:rPr>
          <w:lang w:val="hr-HR"/>
        </w:rPr>
      </w:pPr>
      <w:r>
        <w:rPr>
          <w:lang w:val="hr-HR"/>
        </w:rPr>
        <w:t xml:space="preserve">                Postupak javne nabavke usluga iz člana 1. ove odluke provest će se putem direktnog sporazuma u skladu sa članom 90. Zakona o javnim nabavkama, Pravilnikom o postupku dire-ktnog sporazuma ("Službeni glasnik BiH", broj 90/14) i Pravilnikom o postupku direktnog spo-razuma Opštine Bosansko Grahovo. </w:t>
      </w:r>
    </w:p>
    <w:p w:rsidR="00664D99" w:rsidRDefault="00664D99" w:rsidP="00664D99">
      <w:pPr>
        <w:rPr>
          <w:lang w:val="hr-HR"/>
        </w:rPr>
      </w:pPr>
    </w:p>
    <w:p w:rsidR="00664D99" w:rsidRPr="003A2441" w:rsidRDefault="00664D99" w:rsidP="00664D99">
      <w:pPr>
        <w:jc w:val="center"/>
        <w:rPr>
          <w:b/>
          <w:lang w:val="hr-HR"/>
        </w:rPr>
      </w:pPr>
      <w:r w:rsidRPr="003A2441">
        <w:rPr>
          <w:b/>
          <w:lang w:val="hr-HR"/>
        </w:rPr>
        <w:t>Član 3.</w:t>
      </w:r>
    </w:p>
    <w:p w:rsidR="00664D99" w:rsidRDefault="00664D99" w:rsidP="00664D99">
      <w:pPr>
        <w:rPr>
          <w:lang w:val="hr-HR"/>
        </w:rPr>
      </w:pPr>
      <w:r>
        <w:rPr>
          <w:lang w:val="hr-HR"/>
        </w:rPr>
        <w:t xml:space="preserve">                Procijenjena vrijednost nabavke je 6.000,00 KM (Slovima: šest hiljada i 00/100) KM).</w:t>
      </w:r>
    </w:p>
    <w:p w:rsidR="00664D99" w:rsidRDefault="00664D99" w:rsidP="00664D99">
      <w:pPr>
        <w:rPr>
          <w:lang w:val="hr-HR"/>
        </w:rPr>
      </w:pPr>
    </w:p>
    <w:p w:rsidR="00664D99" w:rsidRPr="007F1BCA" w:rsidRDefault="00664D99" w:rsidP="00664D99">
      <w:pPr>
        <w:jc w:val="center"/>
        <w:rPr>
          <w:b/>
          <w:lang w:val="hr-HR"/>
        </w:rPr>
      </w:pPr>
      <w:r>
        <w:rPr>
          <w:b/>
          <w:lang w:val="hr-HR"/>
        </w:rPr>
        <w:t>Član 4</w:t>
      </w:r>
      <w:r w:rsidRPr="007F1BCA">
        <w:rPr>
          <w:b/>
          <w:lang w:val="hr-HR"/>
        </w:rPr>
        <w:t>.</w:t>
      </w:r>
    </w:p>
    <w:p w:rsidR="00664D99" w:rsidRDefault="00664D99" w:rsidP="00664D99">
      <w:pPr>
        <w:rPr>
          <w:lang w:val="hr-HR"/>
        </w:rPr>
      </w:pPr>
      <w:r>
        <w:rPr>
          <w:lang w:val="hr-HR"/>
        </w:rPr>
        <w:t xml:space="preserve">                Nabavka usluga iz člana 1. ove odluke izvršiće se na teret sredstava planiranih u Bu-džetu Opštine Bosansko Grahovo za nabavku radova na unutrašnjim prostorijama zgrade na fudbalskom igralištu– Ekonomski kod 821614.</w:t>
      </w:r>
    </w:p>
    <w:p w:rsidR="00664D99" w:rsidRPr="003A2441" w:rsidRDefault="00664D99" w:rsidP="00664D99">
      <w:pPr>
        <w:rPr>
          <w:lang w:val="hr-HR"/>
        </w:rPr>
      </w:pPr>
      <w:r>
        <w:rPr>
          <w:lang w:val="hr-HR"/>
        </w:rPr>
        <w:t xml:space="preserve">.                                 </w:t>
      </w:r>
    </w:p>
    <w:p w:rsidR="00664D99" w:rsidRDefault="00664D99" w:rsidP="00664D99">
      <w:pPr>
        <w:jc w:val="center"/>
        <w:rPr>
          <w:b/>
          <w:lang w:val="hr-HR"/>
        </w:rPr>
      </w:pPr>
      <w:r>
        <w:rPr>
          <w:b/>
          <w:lang w:val="hr-HR"/>
        </w:rPr>
        <w:lastRenderedPageBreak/>
        <w:t>Član 5</w:t>
      </w:r>
      <w:r w:rsidRPr="006A7216">
        <w:rPr>
          <w:b/>
          <w:lang w:val="hr-HR"/>
        </w:rPr>
        <w:t>.</w:t>
      </w:r>
    </w:p>
    <w:p w:rsidR="00664D99" w:rsidRDefault="00664D99" w:rsidP="00664D99">
      <w:pPr>
        <w:rPr>
          <w:lang w:val="hr-HR"/>
        </w:rPr>
      </w:pPr>
      <w:r>
        <w:rPr>
          <w:lang w:val="hr-HR"/>
        </w:rPr>
        <w:t xml:space="preserve">                Postupak javne nabavke po ovoj odluci provest će se nakon ispitivanja tržišta na način da će se zatražiti ponuda od jednog ili više pravnih lica koja obavljaju djelatnost koja je predmet nabavke.</w:t>
      </w:r>
    </w:p>
    <w:p w:rsidR="00664D99" w:rsidRDefault="00664D99" w:rsidP="00664D99">
      <w:pPr>
        <w:rPr>
          <w:lang w:val="hr-HR"/>
        </w:rPr>
      </w:pPr>
    </w:p>
    <w:p w:rsidR="00664D99" w:rsidRPr="00A434E1" w:rsidRDefault="00664D99" w:rsidP="00664D99">
      <w:pPr>
        <w:jc w:val="center"/>
        <w:rPr>
          <w:b/>
          <w:lang w:val="hr-HR"/>
        </w:rPr>
      </w:pPr>
      <w:r>
        <w:rPr>
          <w:b/>
          <w:lang w:val="hr-HR"/>
        </w:rPr>
        <w:t>Član 6</w:t>
      </w:r>
      <w:r w:rsidRPr="006A7216">
        <w:rPr>
          <w:b/>
          <w:lang w:val="hr-HR"/>
        </w:rPr>
        <w:t>.</w:t>
      </w:r>
    </w:p>
    <w:p w:rsidR="00664D99" w:rsidRDefault="00664D99" w:rsidP="00664D99">
      <w:pPr>
        <w:rPr>
          <w:lang w:val="hr-HR"/>
        </w:rPr>
      </w:pPr>
      <w:r>
        <w:rPr>
          <w:lang w:val="hr-HR"/>
        </w:rPr>
        <w:t xml:space="preserve">                Ova odluka stupa na snagu danom donošenja, a objaviće se u "Službenom glasniku Opštine Bosansko Grahovo" i Web stranici Opštine Bosansko Grahovo.</w:t>
      </w:r>
    </w:p>
    <w:p w:rsidR="00664D99" w:rsidRDefault="00664D99" w:rsidP="00664D99">
      <w:pPr>
        <w:jc w:val="left"/>
        <w:rPr>
          <w:lang w:val="hr-HR"/>
        </w:rPr>
      </w:pPr>
      <w:r>
        <w:rPr>
          <w:lang w:val="hr-HR"/>
        </w:rPr>
        <w:t xml:space="preserve">                                                                                     OPŠTINSKI NAČELNIK                                                                                               Uroš Đuran s.r.</w:t>
      </w:r>
    </w:p>
    <w:p w:rsidR="00664D99" w:rsidRDefault="00664D99" w:rsidP="00664D99">
      <w:pPr>
        <w:rPr>
          <w:lang w:val="hr-HR"/>
        </w:rPr>
      </w:pPr>
    </w:p>
    <w:p w:rsidR="00664D99" w:rsidRDefault="00664D99" w:rsidP="00664D99">
      <w:pPr>
        <w:rPr>
          <w:lang w:val="hr-HR"/>
        </w:rPr>
      </w:pPr>
    </w:p>
    <w:p w:rsidR="00CE7670" w:rsidRDefault="00CE7670" w:rsidP="00664D99">
      <w:pPr>
        <w:rPr>
          <w:lang w:val="hr-HR"/>
        </w:rPr>
      </w:pPr>
    </w:p>
    <w:p w:rsidR="00CE7670" w:rsidRDefault="00CE7670" w:rsidP="00664D99">
      <w:pPr>
        <w:rPr>
          <w:lang w:val="hr-HR"/>
        </w:rPr>
      </w:pPr>
    </w:p>
    <w:p w:rsidR="00CE7670" w:rsidRDefault="00CE7670" w:rsidP="00664D99">
      <w:pPr>
        <w:rPr>
          <w:lang w:val="hr-HR"/>
        </w:rPr>
      </w:pPr>
    </w:p>
    <w:p w:rsidR="00CE7670" w:rsidRDefault="00CE7670" w:rsidP="00664D99">
      <w:pPr>
        <w:rPr>
          <w:lang w:val="hr-HR"/>
        </w:rPr>
      </w:pPr>
    </w:p>
    <w:p w:rsidR="00CE7670" w:rsidRDefault="00CE7670" w:rsidP="00664D99">
      <w:pPr>
        <w:rPr>
          <w:lang w:val="hr-HR"/>
        </w:rPr>
      </w:pPr>
    </w:p>
    <w:p w:rsidR="00664D99" w:rsidRDefault="00664D99" w:rsidP="00471B70">
      <w:pPr>
        <w:pStyle w:val="Standard"/>
        <w:rPr>
          <w:b/>
          <w:bCs/>
          <w:sz w:val="32"/>
          <w:szCs w:val="32"/>
        </w:rPr>
      </w:pPr>
    </w:p>
    <w:p w:rsidR="006A5D40" w:rsidRDefault="006A5D40" w:rsidP="006A5D40">
      <w:pPr>
        <w:rPr>
          <w:lang w:val="hr-HR"/>
        </w:rPr>
      </w:pPr>
      <w:r>
        <w:rPr>
          <w:lang w:val="hr-HR"/>
        </w:rPr>
        <w:t>BOSNA I HERCEGOVINA</w:t>
      </w:r>
    </w:p>
    <w:p w:rsidR="006A5D40" w:rsidRDefault="006A5D40" w:rsidP="006A5D40">
      <w:pPr>
        <w:rPr>
          <w:lang w:val="hr-HR"/>
        </w:rPr>
      </w:pPr>
      <w:r>
        <w:rPr>
          <w:lang w:val="hr-HR"/>
        </w:rPr>
        <w:t>FEDERACIJA BOSNE I HERCEGOVINE</w:t>
      </w:r>
    </w:p>
    <w:p w:rsidR="006A5D40" w:rsidRDefault="006A5D40" w:rsidP="006A5D40">
      <w:pPr>
        <w:rPr>
          <w:lang w:val="hr-HR"/>
        </w:rPr>
      </w:pPr>
      <w:r>
        <w:rPr>
          <w:lang w:val="hr-HR"/>
        </w:rPr>
        <w:t>KANTON 10</w:t>
      </w:r>
    </w:p>
    <w:p w:rsidR="006A5D40" w:rsidRDefault="006A5D40" w:rsidP="006A5D40">
      <w:pPr>
        <w:rPr>
          <w:lang w:val="hr-HR"/>
        </w:rPr>
      </w:pPr>
      <w:r>
        <w:rPr>
          <w:lang w:val="hr-HR"/>
        </w:rPr>
        <w:t>OPŠTINA BOSANSKO GRAHOVO</w:t>
      </w:r>
    </w:p>
    <w:p w:rsidR="006A5D40" w:rsidRDefault="006A5D40" w:rsidP="006A5D40">
      <w:pPr>
        <w:rPr>
          <w:lang w:val="hr-HR"/>
        </w:rPr>
      </w:pPr>
      <w:r>
        <w:rPr>
          <w:lang w:val="hr-HR"/>
        </w:rPr>
        <w:t>OPŠTINSKI NAČELNIK</w:t>
      </w:r>
    </w:p>
    <w:p w:rsidR="0091635D" w:rsidRDefault="0091635D" w:rsidP="006A5D40">
      <w:pPr>
        <w:rPr>
          <w:lang w:val="hr-HR"/>
        </w:rPr>
      </w:pPr>
    </w:p>
    <w:p w:rsidR="006A5D40" w:rsidRDefault="006A5D40" w:rsidP="006A5D40">
      <w:pPr>
        <w:rPr>
          <w:lang w:val="hr-HR"/>
        </w:rPr>
      </w:pPr>
      <w:r>
        <w:rPr>
          <w:lang w:val="hr-HR"/>
        </w:rPr>
        <w:t>Broj: 02-11-1</w:t>
      </w:r>
      <w:r w:rsidR="009378D9">
        <w:rPr>
          <w:lang w:val="hr-HR"/>
        </w:rPr>
        <w:t>8</w:t>
      </w:r>
      <w:r>
        <w:rPr>
          <w:lang w:val="hr-HR"/>
        </w:rPr>
        <w:t>08/21</w:t>
      </w:r>
    </w:p>
    <w:p w:rsidR="006A5D40" w:rsidRDefault="006A5D40" w:rsidP="006A5D40">
      <w:pPr>
        <w:rPr>
          <w:lang w:val="hr-HR"/>
        </w:rPr>
      </w:pPr>
      <w:r>
        <w:rPr>
          <w:lang w:val="hr-HR"/>
        </w:rPr>
        <w:t>Dana: 28.12.2021.godine</w:t>
      </w:r>
    </w:p>
    <w:p w:rsidR="003F0B1C" w:rsidRDefault="003F0B1C" w:rsidP="006A5D40">
      <w:pPr>
        <w:rPr>
          <w:lang w:val="hr-HR"/>
        </w:rPr>
      </w:pPr>
    </w:p>
    <w:p w:rsidR="006A5D40" w:rsidRDefault="006A5D40" w:rsidP="006A5D40">
      <w:pPr>
        <w:rPr>
          <w:lang w:val="hr-HR"/>
        </w:rPr>
      </w:pPr>
      <w:r>
        <w:rPr>
          <w:lang w:val="hr-HR"/>
        </w:rPr>
        <w:t xml:space="preserve">                Na osnovu člana 18. stav (1), a u vezi sa članom 17. stav (1) Zakona o javnim naba-vkama ("Službeni glasnik BiH", broj 39/14), opštinski načelnik d o n o s i</w:t>
      </w:r>
    </w:p>
    <w:p w:rsidR="006A5D40" w:rsidRDefault="006A5D40" w:rsidP="006A5D40">
      <w:pPr>
        <w:rPr>
          <w:lang w:val="hr-HR"/>
        </w:rPr>
      </w:pPr>
    </w:p>
    <w:p w:rsidR="006A5D40" w:rsidRDefault="006A5D40" w:rsidP="006A5D40">
      <w:pPr>
        <w:rPr>
          <w:lang w:val="hr-HR"/>
        </w:rPr>
      </w:pPr>
    </w:p>
    <w:p w:rsidR="006A5D40" w:rsidRDefault="006A5D40" w:rsidP="006A5D40">
      <w:pPr>
        <w:jc w:val="center"/>
        <w:rPr>
          <w:b/>
          <w:lang w:val="hr-HR"/>
        </w:rPr>
      </w:pPr>
      <w:r>
        <w:rPr>
          <w:b/>
          <w:lang w:val="hr-HR"/>
        </w:rPr>
        <w:t xml:space="preserve">P  O  S  E  B  N  U   </w:t>
      </w:r>
      <w:r w:rsidRPr="00B27BDE">
        <w:rPr>
          <w:b/>
          <w:lang w:val="hr-HR"/>
        </w:rPr>
        <w:t>O  D  L  U  K  U</w:t>
      </w:r>
    </w:p>
    <w:p w:rsidR="006A5D40" w:rsidRDefault="006A5D40" w:rsidP="006A5D40">
      <w:pPr>
        <w:jc w:val="center"/>
        <w:rPr>
          <w:b/>
          <w:lang w:val="hr-HR"/>
        </w:rPr>
      </w:pPr>
      <w:r w:rsidRPr="00B27BDE">
        <w:rPr>
          <w:b/>
          <w:lang w:val="hr-HR"/>
        </w:rPr>
        <w:t>o</w:t>
      </w:r>
    </w:p>
    <w:p w:rsidR="006A5D40" w:rsidRDefault="006A5D40" w:rsidP="006A5D40">
      <w:pPr>
        <w:jc w:val="center"/>
        <w:rPr>
          <w:b/>
          <w:lang w:val="hr-HR"/>
        </w:rPr>
      </w:pPr>
      <w:r w:rsidRPr="00B27BDE">
        <w:rPr>
          <w:b/>
          <w:lang w:val="hr-HR"/>
        </w:rPr>
        <w:t>pokretan</w:t>
      </w:r>
      <w:r>
        <w:rPr>
          <w:b/>
          <w:lang w:val="hr-HR"/>
        </w:rPr>
        <w:t xml:space="preserve">ju postupka </w:t>
      </w:r>
      <w:r w:rsidRPr="00B27BDE">
        <w:rPr>
          <w:b/>
          <w:lang w:val="hr-HR"/>
        </w:rPr>
        <w:t>nabavke</w:t>
      </w:r>
    </w:p>
    <w:p w:rsidR="006A5D40" w:rsidRDefault="006A5D40" w:rsidP="006A5D40">
      <w:pPr>
        <w:rPr>
          <w:b/>
          <w:lang w:val="hr-HR"/>
        </w:rPr>
      </w:pPr>
    </w:p>
    <w:p w:rsidR="006A5D40" w:rsidRDefault="006A5D40" w:rsidP="006A5D40">
      <w:pPr>
        <w:jc w:val="center"/>
        <w:rPr>
          <w:b/>
          <w:lang w:val="hr-HR"/>
        </w:rPr>
      </w:pPr>
      <w:r>
        <w:rPr>
          <w:b/>
          <w:lang w:val="hr-HR"/>
        </w:rPr>
        <w:t>Član 1.</w:t>
      </w:r>
    </w:p>
    <w:p w:rsidR="00207969" w:rsidRDefault="00207969" w:rsidP="006A5D40">
      <w:pPr>
        <w:jc w:val="center"/>
        <w:rPr>
          <w:b/>
          <w:lang w:val="hr-HR"/>
        </w:rPr>
      </w:pPr>
    </w:p>
    <w:p w:rsidR="006A5D40" w:rsidRDefault="006A5D40" w:rsidP="004C10E3">
      <w:pPr>
        <w:jc w:val="left"/>
        <w:rPr>
          <w:lang w:val="hr-HR"/>
        </w:rPr>
      </w:pPr>
      <w:r>
        <w:rPr>
          <w:lang w:val="hr-HR"/>
        </w:rPr>
        <w:t>Odobrava se nabavka usluge, i to:</w:t>
      </w:r>
    </w:p>
    <w:p w:rsidR="006A5D40" w:rsidRPr="00207969" w:rsidRDefault="006A5D40" w:rsidP="00207969">
      <w:pPr>
        <w:jc w:val="left"/>
        <w:rPr>
          <w:lang w:val="hr-HR"/>
        </w:rPr>
      </w:pPr>
      <w:r>
        <w:rPr>
          <w:lang w:val="hr-HR"/>
        </w:rPr>
        <w:t>„sanacija vodovoda i kanalizacije u zgradi fudbalskog igrališta u Bosanskom Grahovu“</w:t>
      </w:r>
    </w:p>
    <w:p w:rsidR="006A5D40" w:rsidRDefault="006A5D40" w:rsidP="006A5D40">
      <w:pPr>
        <w:jc w:val="center"/>
        <w:rPr>
          <w:b/>
          <w:lang w:val="hr-HR"/>
        </w:rPr>
      </w:pPr>
      <w:r w:rsidRPr="006A7216">
        <w:rPr>
          <w:b/>
          <w:lang w:val="hr-HR"/>
        </w:rPr>
        <w:t>Član 2.</w:t>
      </w:r>
    </w:p>
    <w:p w:rsidR="00207969" w:rsidRDefault="00207969" w:rsidP="006A5D40">
      <w:pPr>
        <w:jc w:val="center"/>
        <w:rPr>
          <w:b/>
          <w:lang w:val="hr-HR"/>
        </w:rPr>
      </w:pPr>
    </w:p>
    <w:p w:rsidR="006A5D40" w:rsidRDefault="006A5D40" w:rsidP="006A5D40">
      <w:pPr>
        <w:rPr>
          <w:lang w:val="hr-HR"/>
        </w:rPr>
      </w:pPr>
      <w:r>
        <w:rPr>
          <w:lang w:val="hr-HR"/>
        </w:rPr>
        <w:t xml:space="preserve">                Postupak javne nabavke usluga iz člana 1. ove odluke provest će se putem direktnog sporazuma u skladu sa članom 90. Zakona o javnim nabavkama, Pravilnikom o postupku dire-ktnog sporazuma ("Službeni glasnik BiH", broj 90/14) i Pravilnikom o postupku direktnog spo-razuma Opštine Bosansko Grahovo. </w:t>
      </w:r>
    </w:p>
    <w:p w:rsidR="003A7A5C" w:rsidRDefault="003A7A5C" w:rsidP="006A5D40">
      <w:pPr>
        <w:rPr>
          <w:lang w:val="hr-HR"/>
        </w:rPr>
      </w:pPr>
    </w:p>
    <w:p w:rsidR="003A7A5C" w:rsidRDefault="003A7A5C" w:rsidP="006A5D40">
      <w:pPr>
        <w:rPr>
          <w:lang w:val="hr-HR"/>
        </w:rPr>
      </w:pPr>
    </w:p>
    <w:p w:rsidR="006A5D40" w:rsidRDefault="006A5D40" w:rsidP="006A5D40">
      <w:pPr>
        <w:rPr>
          <w:lang w:val="hr-HR"/>
        </w:rPr>
      </w:pPr>
    </w:p>
    <w:p w:rsidR="006A5D40" w:rsidRDefault="006A5D40" w:rsidP="006A5D40">
      <w:pPr>
        <w:jc w:val="center"/>
        <w:rPr>
          <w:b/>
          <w:lang w:val="hr-HR"/>
        </w:rPr>
      </w:pPr>
      <w:r w:rsidRPr="003A2441">
        <w:rPr>
          <w:b/>
          <w:lang w:val="hr-HR"/>
        </w:rPr>
        <w:t>Član 3.</w:t>
      </w:r>
    </w:p>
    <w:p w:rsidR="00207969" w:rsidRPr="003A2441" w:rsidRDefault="00207969" w:rsidP="006A5D40">
      <w:pPr>
        <w:jc w:val="center"/>
        <w:rPr>
          <w:b/>
          <w:lang w:val="hr-HR"/>
        </w:rPr>
      </w:pPr>
    </w:p>
    <w:p w:rsidR="006A5D40" w:rsidRDefault="006A5D40" w:rsidP="006A5D40">
      <w:pPr>
        <w:rPr>
          <w:lang w:val="hr-HR"/>
        </w:rPr>
      </w:pPr>
      <w:r>
        <w:rPr>
          <w:lang w:val="hr-HR"/>
        </w:rPr>
        <w:t xml:space="preserve">                Procijenjena vrijednost nabavke je 6.000,00 KM (Slovima: šest hiljada i 00/100) KM).</w:t>
      </w:r>
    </w:p>
    <w:p w:rsidR="006A5D40" w:rsidRDefault="006A5D40" w:rsidP="006A5D40">
      <w:pPr>
        <w:rPr>
          <w:lang w:val="hr-HR"/>
        </w:rPr>
      </w:pPr>
    </w:p>
    <w:p w:rsidR="006A5D40" w:rsidRDefault="006A5D40" w:rsidP="006A5D40">
      <w:pPr>
        <w:jc w:val="center"/>
        <w:rPr>
          <w:b/>
          <w:lang w:val="hr-HR"/>
        </w:rPr>
      </w:pPr>
      <w:r>
        <w:rPr>
          <w:b/>
          <w:lang w:val="hr-HR"/>
        </w:rPr>
        <w:t>Član 4</w:t>
      </w:r>
      <w:r w:rsidRPr="007F1BCA">
        <w:rPr>
          <w:b/>
          <w:lang w:val="hr-HR"/>
        </w:rPr>
        <w:t>.</w:t>
      </w:r>
    </w:p>
    <w:p w:rsidR="00207969" w:rsidRPr="007F1BCA" w:rsidRDefault="00207969" w:rsidP="006A5D40">
      <w:pPr>
        <w:jc w:val="center"/>
        <w:rPr>
          <w:b/>
          <w:lang w:val="hr-HR"/>
        </w:rPr>
      </w:pPr>
    </w:p>
    <w:p w:rsidR="00207969" w:rsidRPr="003A2441" w:rsidRDefault="006A5D40" w:rsidP="006A5D40">
      <w:pPr>
        <w:rPr>
          <w:lang w:val="hr-HR"/>
        </w:rPr>
      </w:pPr>
      <w:r>
        <w:rPr>
          <w:lang w:val="hr-HR"/>
        </w:rPr>
        <w:t xml:space="preserve">                Nabavka usluga iz člana 1. ove odluke izvršiće se na teret sredstava planiranih u Bu-džetu Opštine Bosansko Grahovo na nabavka i ugradnja materijala– Ekonomski kod 821614.</w:t>
      </w:r>
    </w:p>
    <w:p w:rsidR="006A5D40" w:rsidRDefault="006A5D40" w:rsidP="006A5D40">
      <w:pPr>
        <w:jc w:val="center"/>
        <w:rPr>
          <w:b/>
          <w:lang w:val="hr-HR"/>
        </w:rPr>
      </w:pPr>
      <w:r>
        <w:rPr>
          <w:b/>
          <w:lang w:val="hr-HR"/>
        </w:rPr>
        <w:t>Član 5</w:t>
      </w:r>
      <w:r w:rsidRPr="006A7216">
        <w:rPr>
          <w:b/>
          <w:lang w:val="hr-HR"/>
        </w:rPr>
        <w:t>.</w:t>
      </w:r>
    </w:p>
    <w:p w:rsidR="00207969" w:rsidRDefault="00207969" w:rsidP="006A5D40">
      <w:pPr>
        <w:jc w:val="center"/>
        <w:rPr>
          <w:b/>
          <w:lang w:val="hr-HR"/>
        </w:rPr>
      </w:pPr>
    </w:p>
    <w:p w:rsidR="00F40831" w:rsidRDefault="006A5D40" w:rsidP="006A5D40">
      <w:pPr>
        <w:rPr>
          <w:lang w:val="hr-HR"/>
        </w:rPr>
      </w:pPr>
      <w:r>
        <w:rPr>
          <w:lang w:val="hr-HR"/>
        </w:rPr>
        <w:t xml:space="preserve">                Postupak javne nabavke po ovoj odluci provest će se nakon ispitivanja tržišta na način da će se zatražiti ponuda od jednog ili više pravnih lica koja obavljaju djelatnost koja je predmet nabavke.</w:t>
      </w:r>
    </w:p>
    <w:p w:rsidR="00207969" w:rsidRDefault="00207969" w:rsidP="006A5D40">
      <w:pPr>
        <w:rPr>
          <w:lang w:val="hr-HR"/>
        </w:rPr>
      </w:pPr>
    </w:p>
    <w:p w:rsidR="006A5D40" w:rsidRDefault="006A5D40" w:rsidP="006A5D40">
      <w:pPr>
        <w:jc w:val="center"/>
        <w:rPr>
          <w:b/>
          <w:lang w:val="hr-HR"/>
        </w:rPr>
      </w:pPr>
      <w:r>
        <w:rPr>
          <w:b/>
          <w:lang w:val="hr-HR"/>
        </w:rPr>
        <w:t>Član 6</w:t>
      </w:r>
      <w:r w:rsidRPr="006A7216">
        <w:rPr>
          <w:b/>
          <w:lang w:val="hr-HR"/>
        </w:rPr>
        <w:t>.</w:t>
      </w:r>
    </w:p>
    <w:p w:rsidR="00207969" w:rsidRPr="00A434E1" w:rsidRDefault="00207969" w:rsidP="006A5D40">
      <w:pPr>
        <w:jc w:val="center"/>
        <w:rPr>
          <w:b/>
          <w:lang w:val="hr-HR"/>
        </w:rPr>
      </w:pPr>
    </w:p>
    <w:p w:rsidR="006A5D40" w:rsidRDefault="006A5D40" w:rsidP="006A5D40">
      <w:pPr>
        <w:rPr>
          <w:lang w:val="hr-HR"/>
        </w:rPr>
      </w:pPr>
      <w:r>
        <w:rPr>
          <w:lang w:val="hr-HR"/>
        </w:rPr>
        <w:lastRenderedPageBreak/>
        <w:t xml:space="preserve">                Ova odluka stupa na snagu danom donošenja, a objaviće se u "Službenom glasniku Opštine Bosansko Grahovo" i Web stranici Opštine Bosansko Grahovo.</w:t>
      </w:r>
    </w:p>
    <w:p w:rsidR="006A5D40" w:rsidRDefault="006A5D40" w:rsidP="00906988">
      <w:pPr>
        <w:jc w:val="left"/>
        <w:rPr>
          <w:lang w:val="hr-HR"/>
        </w:rPr>
      </w:pPr>
      <w:r>
        <w:rPr>
          <w:lang w:val="hr-HR"/>
        </w:rPr>
        <w:t xml:space="preserve">                                                                                     OPŠTINSKI NAČELNIK                                                                                                Uroš Đuran s.r.</w:t>
      </w:r>
    </w:p>
    <w:p w:rsidR="00E75E70" w:rsidRDefault="00E75E70" w:rsidP="00906988">
      <w:pPr>
        <w:jc w:val="left"/>
        <w:rPr>
          <w:lang w:val="hr-HR"/>
        </w:rPr>
      </w:pPr>
    </w:p>
    <w:p w:rsidR="00E75E70" w:rsidRDefault="00E75E70" w:rsidP="00906988">
      <w:pPr>
        <w:jc w:val="left"/>
        <w:rPr>
          <w:lang w:val="hr-HR"/>
        </w:rPr>
      </w:pPr>
    </w:p>
    <w:p w:rsidR="00E75E70" w:rsidRDefault="00E75E70" w:rsidP="00906988">
      <w:pPr>
        <w:jc w:val="left"/>
        <w:rPr>
          <w:lang w:val="hr-HR"/>
        </w:rPr>
      </w:pPr>
    </w:p>
    <w:p w:rsidR="00911F0E" w:rsidRDefault="00911F0E" w:rsidP="00F40831">
      <w:pPr>
        <w:rPr>
          <w:lang w:val="hr-HR"/>
        </w:rPr>
      </w:pPr>
    </w:p>
    <w:p w:rsidR="00F23612" w:rsidRDefault="00F23612" w:rsidP="005F27FC">
      <w:pPr>
        <w:pStyle w:val="Bezproreda"/>
        <w:jc w:val="both"/>
        <w:rPr>
          <w:rFonts w:ascii="Times New Roman" w:hAnsi="Times New Roman" w:cs="Times New Roman"/>
        </w:rPr>
      </w:pPr>
    </w:p>
    <w:p w:rsidR="00F23612" w:rsidRDefault="00F23612" w:rsidP="00F23612">
      <w:pPr>
        <w:rPr>
          <w:lang w:val="hr-HR"/>
        </w:rPr>
      </w:pPr>
      <w:r>
        <w:rPr>
          <w:lang w:val="hr-HR"/>
        </w:rPr>
        <w:t>BOSNA I HERCEGOVINA</w:t>
      </w:r>
    </w:p>
    <w:p w:rsidR="00F23612" w:rsidRDefault="00F23612" w:rsidP="00F23612">
      <w:pPr>
        <w:rPr>
          <w:lang w:val="hr-HR"/>
        </w:rPr>
      </w:pPr>
      <w:r>
        <w:rPr>
          <w:lang w:val="hr-HR"/>
        </w:rPr>
        <w:t>FEDERACIJA BOSNE I HERCEGOVINE</w:t>
      </w:r>
    </w:p>
    <w:p w:rsidR="00F23612" w:rsidRDefault="00F23612" w:rsidP="00F23612">
      <w:pPr>
        <w:rPr>
          <w:lang w:val="hr-HR"/>
        </w:rPr>
      </w:pPr>
      <w:r>
        <w:rPr>
          <w:lang w:val="hr-HR"/>
        </w:rPr>
        <w:t>KANTON 10</w:t>
      </w:r>
    </w:p>
    <w:p w:rsidR="00F23612" w:rsidRDefault="00F23612" w:rsidP="00F23612">
      <w:pPr>
        <w:rPr>
          <w:lang w:val="hr-HR"/>
        </w:rPr>
      </w:pPr>
      <w:r>
        <w:rPr>
          <w:lang w:val="hr-HR"/>
        </w:rPr>
        <w:t>OPŠTINA BOSANSKO GRAHOVO</w:t>
      </w:r>
    </w:p>
    <w:p w:rsidR="00F23612" w:rsidRDefault="00F23612" w:rsidP="00F23612">
      <w:pPr>
        <w:rPr>
          <w:lang w:val="hr-HR"/>
        </w:rPr>
      </w:pPr>
      <w:r>
        <w:rPr>
          <w:lang w:val="hr-HR"/>
        </w:rPr>
        <w:t xml:space="preserve"> -OPŠTINSKI NAČELNIK-</w:t>
      </w:r>
    </w:p>
    <w:p w:rsidR="00F23612" w:rsidRDefault="00F23612" w:rsidP="00F23612">
      <w:pPr>
        <w:rPr>
          <w:lang w:val="hr-HR"/>
        </w:rPr>
      </w:pPr>
    </w:p>
    <w:p w:rsidR="00F23612" w:rsidRDefault="00F23612" w:rsidP="00F23612">
      <w:pPr>
        <w:rPr>
          <w:lang w:val="hr-HR"/>
        </w:rPr>
      </w:pPr>
      <w:r>
        <w:rPr>
          <w:lang w:val="hr-HR"/>
        </w:rPr>
        <w:t>Broj : 02-11-1791/21</w:t>
      </w:r>
    </w:p>
    <w:p w:rsidR="00F23612" w:rsidRDefault="00F23612" w:rsidP="00F23612">
      <w:pPr>
        <w:rPr>
          <w:lang w:val="hr-HR"/>
        </w:rPr>
      </w:pPr>
      <w:r>
        <w:rPr>
          <w:lang w:val="hr-HR"/>
        </w:rPr>
        <w:t>Dana : 27.12.2021.godine</w:t>
      </w:r>
    </w:p>
    <w:p w:rsidR="00F23612" w:rsidRDefault="00F23612" w:rsidP="00F23612">
      <w:pPr>
        <w:rPr>
          <w:lang w:val="hr-HR"/>
        </w:rPr>
      </w:pPr>
    </w:p>
    <w:p w:rsidR="00F23612" w:rsidRDefault="00F23612" w:rsidP="00F23612">
      <w:pPr>
        <w:rPr>
          <w:lang w:val="hr-HR"/>
        </w:rPr>
      </w:pPr>
    </w:p>
    <w:p w:rsidR="00F23612" w:rsidRDefault="00F23612" w:rsidP="00F23612">
      <w:pPr>
        <w:ind w:left="-180" w:right="-108"/>
        <w:jc w:val="left"/>
        <w:rPr>
          <w:lang w:val="hr-HR"/>
        </w:rPr>
      </w:pPr>
      <w:r>
        <w:rPr>
          <w:lang w:val="hr-HR"/>
        </w:rPr>
        <w:tab/>
        <w:t>Na osnovu Člana 18. stav (1), a u vezi sa Članom 17. stav (1) Zakona o javnim nabavkama ("Službeni glasnik BiH", broj 39/14), opštinski načelnik  d o n o s i</w:t>
      </w:r>
    </w:p>
    <w:p w:rsidR="00F23612" w:rsidRDefault="00F23612" w:rsidP="00F23612">
      <w:pPr>
        <w:ind w:left="-180" w:right="-108"/>
        <w:rPr>
          <w:lang w:val="hr-HR"/>
        </w:rPr>
      </w:pPr>
    </w:p>
    <w:p w:rsidR="00F23612" w:rsidRDefault="00F23612" w:rsidP="00F23612">
      <w:pPr>
        <w:ind w:left="-180" w:right="-108"/>
        <w:rPr>
          <w:lang w:val="hr-HR"/>
        </w:rPr>
      </w:pPr>
    </w:p>
    <w:p w:rsidR="00F23612" w:rsidRPr="00F23612" w:rsidRDefault="00F23612" w:rsidP="00F23612">
      <w:pPr>
        <w:ind w:left="-180" w:right="-108"/>
        <w:jc w:val="center"/>
        <w:rPr>
          <w:b/>
          <w:bCs/>
          <w:lang w:val="hr-HR"/>
        </w:rPr>
      </w:pPr>
      <w:r w:rsidRPr="00F23612">
        <w:rPr>
          <w:b/>
          <w:bCs/>
          <w:lang w:val="hr-HR"/>
        </w:rPr>
        <w:t>O D L U K U</w:t>
      </w:r>
    </w:p>
    <w:p w:rsidR="00F23612" w:rsidRPr="00F23612" w:rsidRDefault="00F23612" w:rsidP="00F23612">
      <w:pPr>
        <w:ind w:left="-180" w:right="-108"/>
        <w:jc w:val="center"/>
        <w:rPr>
          <w:b/>
          <w:bCs/>
          <w:lang w:val="hr-HR"/>
        </w:rPr>
      </w:pPr>
      <w:r w:rsidRPr="00F23612">
        <w:rPr>
          <w:b/>
          <w:bCs/>
          <w:lang w:val="hr-HR"/>
        </w:rPr>
        <w:t>o</w:t>
      </w:r>
    </w:p>
    <w:p w:rsidR="00F23612" w:rsidRPr="00F23612" w:rsidRDefault="00F23612" w:rsidP="00F23612">
      <w:pPr>
        <w:ind w:left="-180" w:right="-108"/>
        <w:jc w:val="center"/>
        <w:rPr>
          <w:b/>
          <w:bCs/>
          <w:lang w:val="hr-HR"/>
        </w:rPr>
      </w:pPr>
      <w:r w:rsidRPr="00F23612">
        <w:rPr>
          <w:b/>
          <w:bCs/>
          <w:lang w:val="hr-HR"/>
        </w:rPr>
        <w:t>pokretanju postupka javne nabavke</w:t>
      </w:r>
    </w:p>
    <w:p w:rsidR="00F23612" w:rsidRPr="00F23612" w:rsidRDefault="00F23612" w:rsidP="00F23612">
      <w:pPr>
        <w:ind w:left="-180" w:right="-108"/>
        <w:jc w:val="center"/>
        <w:rPr>
          <w:b/>
          <w:bCs/>
          <w:lang w:val="hr-HR"/>
        </w:rPr>
      </w:pPr>
    </w:p>
    <w:p w:rsidR="00F23612" w:rsidRPr="00F23612" w:rsidRDefault="00F23612" w:rsidP="00F23612">
      <w:pPr>
        <w:ind w:left="-180" w:right="-108"/>
        <w:jc w:val="center"/>
        <w:rPr>
          <w:b/>
          <w:bCs/>
          <w:lang w:val="hr-HR"/>
        </w:rPr>
      </w:pPr>
    </w:p>
    <w:p w:rsidR="00F23612" w:rsidRPr="001425AC" w:rsidRDefault="00F23612" w:rsidP="00F23612">
      <w:pPr>
        <w:ind w:left="-180" w:right="-108"/>
        <w:jc w:val="center"/>
        <w:rPr>
          <w:b/>
          <w:bCs/>
          <w:lang w:val="hr-HR"/>
        </w:rPr>
      </w:pPr>
      <w:r w:rsidRPr="001425AC">
        <w:rPr>
          <w:b/>
          <w:bCs/>
          <w:lang w:val="hr-HR"/>
        </w:rPr>
        <w:t>Član 1.</w:t>
      </w:r>
    </w:p>
    <w:p w:rsidR="00F23612" w:rsidRDefault="00F23612" w:rsidP="00F23612">
      <w:pPr>
        <w:ind w:left="-180" w:right="-108"/>
        <w:jc w:val="center"/>
        <w:rPr>
          <w:lang w:val="hr-HR"/>
        </w:rPr>
      </w:pPr>
    </w:p>
    <w:p w:rsidR="00F23612" w:rsidRDefault="00F23612" w:rsidP="00F23612">
      <w:pPr>
        <w:ind w:left="-180" w:right="-108"/>
        <w:rPr>
          <w:lang w:val="hr-HR"/>
        </w:rPr>
      </w:pPr>
      <w:r>
        <w:rPr>
          <w:lang w:val="hr-HR"/>
        </w:rPr>
        <w:tab/>
        <w:t>Odobrava se nabavka roba, i to :</w:t>
      </w:r>
    </w:p>
    <w:p w:rsidR="00F23612" w:rsidRDefault="00F23612" w:rsidP="00F23612">
      <w:pPr>
        <w:ind w:left="-180" w:right="-108"/>
        <w:rPr>
          <w:lang w:val="hr-HR"/>
        </w:rPr>
      </w:pPr>
      <w:r>
        <w:rPr>
          <w:lang w:val="hr-HR"/>
        </w:rPr>
        <w:tab/>
        <w:t>1. Nabavka reklamnog materijala.</w:t>
      </w:r>
    </w:p>
    <w:p w:rsidR="00F23612" w:rsidRDefault="00F23612" w:rsidP="00F23612">
      <w:pPr>
        <w:ind w:left="-180" w:right="-108"/>
        <w:rPr>
          <w:lang w:val="hr-HR"/>
        </w:rPr>
      </w:pPr>
    </w:p>
    <w:p w:rsidR="00F23612" w:rsidRPr="001425AC" w:rsidRDefault="00F23612" w:rsidP="00F23612">
      <w:pPr>
        <w:ind w:left="-180" w:right="-108"/>
        <w:jc w:val="center"/>
        <w:rPr>
          <w:b/>
          <w:bCs/>
          <w:lang w:val="hr-HR"/>
        </w:rPr>
      </w:pPr>
      <w:r w:rsidRPr="001425AC">
        <w:rPr>
          <w:b/>
          <w:bCs/>
          <w:lang w:val="hr-HR"/>
        </w:rPr>
        <w:t>Član 2.</w:t>
      </w:r>
    </w:p>
    <w:p w:rsidR="00F23612" w:rsidRDefault="00F23612" w:rsidP="00F23612">
      <w:pPr>
        <w:ind w:left="-180" w:right="-108"/>
        <w:jc w:val="center"/>
        <w:rPr>
          <w:lang w:val="hr-HR"/>
        </w:rPr>
      </w:pPr>
    </w:p>
    <w:p w:rsidR="00F23612" w:rsidRDefault="00F23612" w:rsidP="00F23612">
      <w:pPr>
        <w:ind w:left="-180" w:right="-108"/>
        <w:jc w:val="left"/>
        <w:rPr>
          <w:lang w:val="hr-HR"/>
        </w:rPr>
      </w:pPr>
      <w:r>
        <w:rPr>
          <w:lang w:val="hr-HR"/>
        </w:rPr>
        <w:tab/>
        <w:t xml:space="preserve">Postupak javne nabavke roba iz Člana 1. ove Odluke provest će se putem direktnog </w:t>
      </w:r>
      <w:r>
        <w:rPr>
          <w:lang w:val="hr-HR"/>
        </w:rPr>
        <w:lastRenderedPageBreak/>
        <w:t>sporazuma u skladu sa Članom 90. Zakona o javnim nabavkama, Pravilnikom o postupku direktnog sporazuma ("Službeni glasnik BiH", broj 39/14) i Pravilnikom o direktnom postupku Opštine Bosansko Grahovo.</w:t>
      </w:r>
    </w:p>
    <w:p w:rsidR="00D336AE" w:rsidRDefault="00D336AE" w:rsidP="00F23612">
      <w:pPr>
        <w:ind w:left="-180" w:right="-108"/>
        <w:jc w:val="left"/>
        <w:rPr>
          <w:lang w:val="hr-HR"/>
        </w:rPr>
      </w:pPr>
    </w:p>
    <w:p w:rsidR="00F23612" w:rsidRDefault="00F23612" w:rsidP="009378D9">
      <w:pPr>
        <w:ind w:right="-108"/>
        <w:jc w:val="left"/>
        <w:rPr>
          <w:lang w:val="hr-HR"/>
        </w:rPr>
      </w:pPr>
    </w:p>
    <w:p w:rsidR="00F23612" w:rsidRPr="001425AC" w:rsidRDefault="00F23612" w:rsidP="00F23612">
      <w:pPr>
        <w:ind w:left="-180" w:right="-108"/>
        <w:jc w:val="center"/>
        <w:rPr>
          <w:b/>
          <w:bCs/>
          <w:lang w:val="hr-HR"/>
        </w:rPr>
      </w:pPr>
      <w:r w:rsidRPr="001425AC">
        <w:rPr>
          <w:b/>
          <w:bCs/>
          <w:lang w:val="hr-HR"/>
        </w:rPr>
        <w:t>Član 3.</w:t>
      </w:r>
    </w:p>
    <w:p w:rsidR="00F23612" w:rsidRDefault="00F23612" w:rsidP="00F23612">
      <w:pPr>
        <w:ind w:left="-180" w:right="-108"/>
        <w:jc w:val="center"/>
        <w:rPr>
          <w:lang w:val="hr-HR"/>
        </w:rPr>
      </w:pPr>
    </w:p>
    <w:p w:rsidR="00F23612" w:rsidRDefault="00F23612" w:rsidP="00F23612">
      <w:pPr>
        <w:ind w:left="-180" w:right="-108"/>
        <w:jc w:val="left"/>
        <w:rPr>
          <w:lang w:val="hr-HR"/>
        </w:rPr>
      </w:pPr>
      <w:r>
        <w:rPr>
          <w:lang w:val="hr-HR"/>
        </w:rPr>
        <w:tab/>
        <w:t>Procjenjena vrijednost nabavke robe je 3.074,76 KM (slovima : tri hiljade sedamdeset četiri i 76/100 KM)</w:t>
      </w:r>
    </w:p>
    <w:p w:rsidR="00F23612" w:rsidRDefault="00F23612" w:rsidP="00F23612">
      <w:pPr>
        <w:ind w:left="-180" w:right="-108"/>
        <w:rPr>
          <w:lang w:val="hr-HR"/>
        </w:rPr>
      </w:pPr>
    </w:p>
    <w:p w:rsidR="00F23612" w:rsidRPr="001425AC" w:rsidRDefault="00F23612" w:rsidP="00F23612">
      <w:pPr>
        <w:ind w:left="-180" w:right="-108"/>
        <w:jc w:val="center"/>
        <w:rPr>
          <w:b/>
          <w:bCs/>
          <w:lang w:val="hr-HR"/>
        </w:rPr>
      </w:pPr>
      <w:r w:rsidRPr="001425AC">
        <w:rPr>
          <w:b/>
          <w:bCs/>
          <w:lang w:val="hr-HR"/>
        </w:rPr>
        <w:t>Član 4.</w:t>
      </w:r>
    </w:p>
    <w:p w:rsidR="00F23612" w:rsidRDefault="00F23612" w:rsidP="00F23612">
      <w:pPr>
        <w:ind w:left="-180" w:right="-108"/>
        <w:jc w:val="center"/>
        <w:rPr>
          <w:lang w:val="hr-HR"/>
        </w:rPr>
      </w:pPr>
    </w:p>
    <w:p w:rsidR="00F23612" w:rsidRDefault="00F23612" w:rsidP="00F23612">
      <w:pPr>
        <w:ind w:left="-180" w:right="-108"/>
        <w:rPr>
          <w:lang w:val="hr-HR"/>
        </w:rPr>
      </w:pPr>
      <w:r>
        <w:rPr>
          <w:lang w:val="hr-HR"/>
        </w:rPr>
        <w:tab/>
        <w:t>Nabavka usluge iz Člana 1. ove Odluke izvršiti će se u skladu sa planiranim sredstvima u Budžetu Opštine Bosansko Grahovo za 2021.godinu sa pozicije Budžetska rezerva-ekonomski kod 613936.</w:t>
      </w:r>
    </w:p>
    <w:p w:rsidR="00F23612" w:rsidRDefault="00F23612" w:rsidP="009378D9">
      <w:pPr>
        <w:ind w:right="-108"/>
        <w:rPr>
          <w:lang w:val="hr-HR"/>
        </w:rPr>
      </w:pPr>
    </w:p>
    <w:p w:rsidR="00E574C4" w:rsidRDefault="00E574C4" w:rsidP="009378D9">
      <w:pPr>
        <w:ind w:right="-108"/>
        <w:rPr>
          <w:lang w:val="hr-HR"/>
        </w:rPr>
      </w:pPr>
    </w:p>
    <w:p w:rsidR="00F23612" w:rsidRPr="001425AC" w:rsidRDefault="00F23612" w:rsidP="00F23612">
      <w:pPr>
        <w:ind w:left="-180" w:right="-108"/>
        <w:jc w:val="center"/>
        <w:rPr>
          <w:b/>
          <w:bCs/>
          <w:lang w:val="hr-HR"/>
        </w:rPr>
      </w:pPr>
      <w:r w:rsidRPr="001425AC">
        <w:rPr>
          <w:b/>
          <w:bCs/>
          <w:lang w:val="hr-HR"/>
        </w:rPr>
        <w:t>Član 5.</w:t>
      </w:r>
    </w:p>
    <w:p w:rsidR="00F23612" w:rsidRDefault="00F23612" w:rsidP="00F23612">
      <w:pPr>
        <w:ind w:left="-180" w:right="-108"/>
        <w:jc w:val="center"/>
        <w:rPr>
          <w:lang w:val="hr-HR"/>
        </w:rPr>
      </w:pPr>
    </w:p>
    <w:p w:rsidR="00F23612" w:rsidRDefault="00F23612" w:rsidP="00F23612">
      <w:pPr>
        <w:ind w:left="-180" w:right="-108"/>
        <w:rPr>
          <w:lang w:val="hr-HR"/>
        </w:rPr>
      </w:pPr>
      <w:r>
        <w:rPr>
          <w:lang w:val="hr-HR"/>
        </w:rPr>
        <w:tab/>
        <w:t>Postupak javne nabavke po ovoj Odluci provesti že se nakon ispitivanja tržišta na način da će se zatražiti ponuda (predračun) od jednog ili više pravnih lica koje obavljaju djelatnost koja je predmet nabavke.</w:t>
      </w:r>
    </w:p>
    <w:p w:rsidR="00F23612" w:rsidRDefault="00F23612" w:rsidP="009378D9">
      <w:pPr>
        <w:ind w:right="-108"/>
        <w:rPr>
          <w:lang w:val="hr-HR"/>
        </w:rPr>
      </w:pPr>
    </w:p>
    <w:p w:rsidR="00F23612" w:rsidRPr="001425AC" w:rsidRDefault="00F23612" w:rsidP="00F23612">
      <w:pPr>
        <w:ind w:left="-180" w:right="-108"/>
        <w:jc w:val="center"/>
        <w:rPr>
          <w:b/>
          <w:bCs/>
          <w:lang w:val="hr-HR"/>
        </w:rPr>
      </w:pPr>
      <w:r w:rsidRPr="001425AC">
        <w:rPr>
          <w:b/>
          <w:bCs/>
          <w:lang w:val="hr-HR"/>
        </w:rPr>
        <w:t>Član 6.</w:t>
      </w:r>
    </w:p>
    <w:p w:rsidR="00F23612" w:rsidRDefault="00F23612" w:rsidP="00F23612">
      <w:pPr>
        <w:ind w:left="-180" w:right="-108"/>
        <w:jc w:val="center"/>
        <w:rPr>
          <w:lang w:val="hr-HR"/>
        </w:rPr>
      </w:pPr>
    </w:p>
    <w:p w:rsidR="00F23612" w:rsidRDefault="00F23612" w:rsidP="00F23612">
      <w:pPr>
        <w:ind w:left="-180" w:right="-108"/>
        <w:rPr>
          <w:lang w:val="hr-HR"/>
        </w:rPr>
      </w:pPr>
      <w:r>
        <w:rPr>
          <w:lang w:val="hr-HR"/>
        </w:rPr>
        <w:tab/>
        <w:t>Ova Odluka stupa na snagu danom donošenja, a objaviće se u "Službenom glasniku Opštine Bosansko Grahovo" i na Web sreanici Opštine Bosansko Grahovo.</w:t>
      </w:r>
    </w:p>
    <w:p w:rsidR="00F23612" w:rsidRDefault="00F23612" w:rsidP="00F23612">
      <w:pPr>
        <w:ind w:left="-180" w:right="-108"/>
        <w:rPr>
          <w:lang w:val="hr-HR"/>
        </w:rPr>
      </w:pPr>
    </w:p>
    <w:p w:rsidR="00F23612" w:rsidRDefault="00F23612" w:rsidP="00F23612">
      <w:pPr>
        <w:ind w:left="-180" w:right="-108"/>
        <w:rPr>
          <w:lang w:val="hr-HR"/>
        </w:rPr>
      </w:pPr>
      <w:r>
        <w:rPr>
          <w:lang w:val="hr-HR"/>
        </w:rPr>
        <w:t>Dostaviti :</w:t>
      </w:r>
    </w:p>
    <w:p w:rsidR="00F23612" w:rsidRDefault="00F23612" w:rsidP="00F23612">
      <w:pPr>
        <w:ind w:left="-180" w:right="-108"/>
        <w:rPr>
          <w:lang w:val="hr-HR"/>
        </w:rPr>
      </w:pPr>
      <w:r>
        <w:rPr>
          <w:lang w:val="hr-HR"/>
        </w:rPr>
        <w:t>- Službi za privredu, finansije i CZ,</w:t>
      </w:r>
    </w:p>
    <w:p w:rsidR="00F23612" w:rsidRDefault="00F23612" w:rsidP="00F23612">
      <w:pPr>
        <w:ind w:left="-180" w:right="-108"/>
        <w:rPr>
          <w:lang w:val="hr-HR"/>
        </w:rPr>
      </w:pPr>
      <w:r>
        <w:rPr>
          <w:lang w:val="hr-HR"/>
        </w:rPr>
        <w:t>- Opštinsko vijeće Bosansko Grahovo,</w:t>
      </w:r>
    </w:p>
    <w:p w:rsidR="00F23612" w:rsidRDefault="00F23612" w:rsidP="00F23612">
      <w:pPr>
        <w:ind w:left="-180" w:right="-108"/>
        <w:rPr>
          <w:lang w:val="hr-HR"/>
        </w:rPr>
      </w:pPr>
      <w:r>
        <w:rPr>
          <w:lang w:val="hr-HR"/>
        </w:rPr>
        <w:t>- a/a.</w:t>
      </w:r>
    </w:p>
    <w:p w:rsidR="00F23612" w:rsidRDefault="00F23612" w:rsidP="00F23612">
      <w:pPr>
        <w:ind w:left="-180" w:right="-108"/>
        <w:rPr>
          <w:lang w:val="hr-HR"/>
        </w:rPr>
      </w:pPr>
    </w:p>
    <w:p w:rsidR="00F23612" w:rsidRDefault="00F23612" w:rsidP="00F23612">
      <w:pPr>
        <w:ind w:left="-180" w:right="-108"/>
        <w:rPr>
          <w:lang w:val="hr-HR"/>
        </w:rPr>
      </w:pPr>
      <w:r>
        <w:rPr>
          <w:lang w:val="hr-HR"/>
        </w:rPr>
        <w:t xml:space="preserve">                                                                                                     OPŠTINSKI NAČELNIK                                                                                                     </w:t>
      </w:r>
    </w:p>
    <w:p w:rsidR="00F23612" w:rsidRDefault="00F23612" w:rsidP="00076CCD">
      <w:pPr>
        <w:ind w:left="-180" w:right="-108"/>
        <w:rPr>
          <w:lang w:val="hr-HR"/>
        </w:rPr>
      </w:pPr>
      <w:r>
        <w:rPr>
          <w:lang w:val="hr-HR"/>
        </w:rPr>
        <w:lastRenderedPageBreak/>
        <w:t>Uroš Đuran s.r.</w:t>
      </w:r>
    </w:p>
    <w:p w:rsidR="00F23612" w:rsidRDefault="00F23612" w:rsidP="00F23612">
      <w:pPr>
        <w:ind w:left="-180" w:right="-108"/>
        <w:jc w:val="center"/>
        <w:rPr>
          <w:lang w:val="hr-HR"/>
        </w:rPr>
      </w:pPr>
    </w:p>
    <w:p w:rsidR="00EE41B0" w:rsidRDefault="00EE41B0" w:rsidP="0088519A">
      <w:pPr>
        <w:jc w:val="left"/>
        <w:rPr>
          <w:lang w:val="hr-HR"/>
        </w:rPr>
      </w:pPr>
      <w:r>
        <w:rPr>
          <w:lang w:val="hr-HR"/>
        </w:rPr>
        <w:t xml:space="preserve">BOSNAI HERCEGOVINA                                                                                                  </w:t>
      </w:r>
    </w:p>
    <w:p w:rsidR="00EE41B0" w:rsidRDefault="00EE41B0" w:rsidP="00EE41B0">
      <w:pPr>
        <w:rPr>
          <w:lang w:val="hr-HR"/>
        </w:rPr>
      </w:pPr>
      <w:r>
        <w:rPr>
          <w:lang w:val="hr-HR"/>
        </w:rPr>
        <w:t>FEDERACIJA BOSNE I HERCEGOVINA</w:t>
      </w:r>
    </w:p>
    <w:p w:rsidR="00EE41B0" w:rsidRDefault="00EE41B0" w:rsidP="00EE41B0">
      <w:pPr>
        <w:rPr>
          <w:lang w:val="hr-HR"/>
        </w:rPr>
      </w:pPr>
      <w:r>
        <w:rPr>
          <w:lang w:val="hr-HR"/>
        </w:rPr>
        <w:t>KANTON 10</w:t>
      </w:r>
    </w:p>
    <w:p w:rsidR="00EE41B0" w:rsidRDefault="00EE41B0" w:rsidP="00EE41B0">
      <w:pPr>
        <w:rPr>
          <w:lang w:val="hr-HR"/>
        </w:rPr>
      </w:pPr>
      <w:r>
        <w:rPr>
          <w:lang w:val="hr-HR"/>
        </w:rPr>
        <w:t>OPŠTINA BOSANSKO GRAHOVO</w:t>
      </w:r>
    </w:p>
    <w:p w:rsidR="00EE41B0" w:rsidRDefault="00EE41B0" w:rsidP="00EE41B0">
      <w:pPr>
        <w:rPr>
          <w:lang w:val="hr-HR"/>
        </w:rPr>
      </w:pPr>
      <w:r>
        <w:rPr>
          <w:lang w:val="hr-HR"/>
        </w:rPr>
        <w:t>OPŠTINSKI NAČELNIK</w:t>
      </w:r>
    </w:p>
    <w:p w:rsidR="00EE41B0" w:rsidRDefault="00EE41B0" w:rsidP="00EE41B0">
      <w:pPr>
        <w:rPr>
          <w:lang w:val="hr-HR"/>
        </w:rPr>
      </w:pPr>
    </w:p>
    <w:p w:rsidR="00EE41B0" w:rsidRDefault="00EE41B0" w:rsidP="00EE41B0">
      <w:pPr>
        <w:rPr>
          <w:lang w:val="hr-HR"/>
        </w:rPr>
      </w:pPr>
      <w:r>
        <w:rPr>
          <w:lang w:val="hr-HR"/>
        </w:rPr>
        <w:t>Broj : 02-11-1651/21</w:t>
      </w:r>
    </w:p>
    <w:p w:rsidR="00EE41B0" w:rsidRDefault="00EE41B0" w:rsidP="00EE41B0">
      <w:pPr>
        <w:rPr>
          <w:lang w:val="hr-HR"/>
        </w:rPr>
      </w:pPr>
      <w:r>
        <w:rPr>
          <w:lang w:val="hr-HR"/>
        </w:rPr>
        <w:t xml:space="preserve">Dana : 29.12.2021.godine  </w:t>
      </w:r>
    </w:p>
    <w:p w:rsidR="00EE41B0" w:rsidRDefault="00D336AE" w:rsidP="00EE41B0">
      <w:pPr>
        <w:rPr>
          <w:lang w:val="hr-HR"/>
        </w:rPr>
      </w:pPr>
      <w:r>
        <w:rPr>
          <w:lang w:val="hr-HR"/>
        </w:rPr>
        <w:t xml:space="preserve">                                                       1/1</w:t>
      </w:r>
    </w:p>
    <w:p w:rsidR="00D44C77" w:rsidRDefault="00EE41B0" w:rsidP="00EE41B0">
      <w:pPr>
        <w:rPr>
          <w:lang w:val="hr-HR"/>
        </w:rPr>
      </w:pPr>
      <w:r>
        <w:rPr>
          <w:lang w:val="hr-HR"/>
        </w:rPr>
        <w:t xml:space="preserve">Na osnovu Člana 70. stav 1. Zakona o javnim nabavkama ( "Službeni glasnik BiH", broj 39/14 ), Opštinski načelnik na prijedlog Komisije za javnu nabavku </w:t>
      </w:r>
    </w:p>
    <w:p w:rsidR="00EE41B0" w:rsidRPr="009378D9" w:rsidRDefault="00EE41B0" w:rsidP="00EE41B0">
      <w:pPr>
        <w:rPr>
          <w:bCs/>
          <w:lang w:val="hr-HR"/>
        </w:rPr>
      </w:pPr>
      <w:r w:rsidRPr="00D44C77">
        <w:rPr>
          <w:bCs/>
          <w:lang w:val="hr-HR"/>
        </w:rPr>
        <w:t xml:space="preserve"> d o n o s i</w:t>
      </w:r>
    </w:p>
    <w:p w:rsidR="00EE41B0" w:rsidRPr="00D44C77" w:rsidRDefault="00EE41B0" w:rsidP="00EE41B0">
      <w:pPr>
        <w:jc w:val="center"/>
        <w:rPr>
          <w:b/>
          <w:lang w:val="hr-HR"/>
        </w:rPr>
      </w:pPr>
      <w:r w:rsidRPr="00D44C77">
        <w:rPr>
          <w:b/>
          <w:lang w:val="hr-HR"/>
        </w:rPr>
        <w:t>O D L U K U</w:t>
      </w:r>
    </w:p>
    <w:p w:rsidR="00EE41B0" w:rsidRPr="00D44C77" w:rsidRDefault="00EE41B0" w:rsidP="00EE41B0">
      <w:pPr>
        <w:jc w:val="center"/>
        <w:rPr>
          <w:b/>
          <w:lang w:val="hr-HR"/>
        </w:rPr>
      </w:pPr>
      <w:r w:rsidRPr="00D44C77">
        <w:rPr>
          <w:b/>
          <w:lang w:val="hr-HR"/>
        </w:rPr>
        <w:t xml:space="preserve">o </w:t>
      </w:r>
    </w:p>
    <w:p w:rsidR="00EE41B0" w:rsidRPr="00D44C77" w:rsidRDefault="00EE41B0" w:rsidP="00EE41B0">
      <w:pPr>
        <w:jc w:val="center"/>
        <w:rPr>
          <w:b/>
          <w:lang w:val="hr-HR"/>
        </w:rPr>
      </w:pPr>
      <w:r w:rsidRPr="00D44C77">
        <w:rPr>
          <w:b/>
          <w:lang w:val="hr-HR"/>
        </w:rPr>
        <w:t>izboru najpovoljnijeg ponuđača</w:t>
      </w:r>
    </w:p>
    <w:p w:rsidR="00EE41B0" w:rsidRPr="00D44C77" w:rsidRDefault="00EE41B0" w:rsidP="00EE41B0">
      <w:pPr>
        <w:jc w:val="center"/>
        <w:rPr>
          <w:b/>
          <w:lang w:val="hr-HR"/>
        </w:rPr>
      </w:pPr>
    </w:p>
    <w:p w:rsidR="00EE41B0" w:rsidRDefault="00EE41B0" w:rsidP="00EE41B0">
      <w:pPr>
        <w:rPr>
          <w:lang w:val="hr-HR"/>
        </w:rPr>
      </w:pPr>
      <w:r>
        <w:rPr>
          <w:lang w:val="hr-HR"/>
        </w:rPr>
        <w:t xml:space="preserve">1. Za najpovoljnijeg ponuđača po Konkurentskom zahtjevu za dostavu ponuda, broj : </w:t>
      </w:r>
    </w:p>
    <w:p w:rsidR="00EE41B0" w:rsidRDefault="00EE41B0" w:rsidP="00EE41B0">
      <w:pPr>
        <w:rPr>
          <w:lang w:val="hr-HR"/>
        </w:rPr>
      </w:pPr>
      <w:r>
        <w:rPr>
          <w:lang w:val="hr-HR"/>
        </w:rPr>
        <w:t xml:space="preserve">    02-11-1651/21 od 03.12.2021.godine po kom je na Portalu javnih nabavki dana</w:t>
      </w:r>
    </w:p>
    <w:p w:rsidR="00EE41B0" w:rsidRDefault="00EE41B0" w:rsidP="00EE41B0">
      <w:pPr>
        <w:rPr>
          <w:lang w:val="hr-HR"/>
        </w:rPr>
      </w:pPr>
      <w:r>
        <w:rPr>
          <w:lang w:val="hr-HR"/>
        </w:rPr>
        <w:t xml:space="preserve">    07.12.2021.godine objavljeno Obavještenje o nabavci broj : 3125-7-3-22-3-25/21, čiji </w:t>
      </w:r>
    </w:p>
    <w:p w:rsidR="00EE41B0" w:rsidRDefault="00EE41B0" w:rsidP="00EE41B0">
      <w:pPr>
        <w:rPr>
          <w:lang w:val="hr-HR"/>
        </w:rPr>
      </w:pPr>
      <w:r>
        <w:rPr>
          <w:lang w:val="hr-HR"/>
        </w:rPr>
        <w:t xml:space="preserve">    predmet je bila Nabavka izvođenja radova na pumpnoj stanici Gradina, putem </w:t>
      </w:r>
    </w:p>
    <w:p w:rsidR="00EE41B0" w:rsidRDefault="00EE41B0" w:rsidP="00EE41B0">
      <w:pPr>
        <w:rPr>
          <w:lang w:val="hr-HR"/>
        </w:rPr>
      </w:pPr>
      <w:r>
        <w:rPr>
          <w:lang w:val="hr-HR"/>
        </w:rPr>
        <w:t xml:space="preserve">    konkurentskog zahtjeva za dostavu ponuda, izabran je ponuđač A.S.P.I. d.o.o.,Grude,</w:t>
      </w:r>
    </w:p>
    <w:p w:rsidR="00EE41B0" w:rsidRDefault="00EE41B0" w:rsidP="00EE41B0">
      <w:pPr>
        <w:rPr>
          <w:lang w:val="hr-HR"/>
        </w:rPr>
      </w:pPr>
      <w:r>
        <w:rPr>
          <w:lang w:val="hr-HR"/>
        </w:rPr>
        <w:t xml:space="preserve">    Hrvatskih branitelja 1, Grude, koji je za javnu nabavku Nabavka izvođenja radova napumpnoj stanici Gradina ponudio ukupnu cijenu, sa obračunatim PDV-om u iznosu od</w:t>
      </w:r>
    </w:p>
    <w:p w:rsidR="00EE41B0" w:rsidRDefault="00EE41B0" w:rsidP="00EE41B0">
      <w:pPr>
        <w:rPr>
          <w:lang w:val="hr-HR"/>
        </w:rPr>
      </w:pPr>
      <w:r>
        <w:rPr>
          <w:lang w:val="hr-HR"/>
        </w:rPr>
        <w:t xml:space="preserve">    51.675,83 KM (slovima : pedeset jedna hiljada šest stotina sedamdeset pet, 83/100 KM).</w:t>
      </w:r>
    </w:p>
    <w:p w:rsidR="00EE41B0" w:rsidRDefault="00EE41B0" w:rsidP="00EE41B0">
      <w:pPr>
        <w:rPr>
          <w:lang w:val="hr-HR"/>
        </w:rPr>
      </w:pPr>
      <w:r>
        <w:rPr>
          <w:lang w:val="hr-HR"/>
        </w:rPr>
        <w:lastRenderedPageBreak/>
        <w:t>2. U skladu sa ovom Odlukom najpovoljnijem ponuđaču A.S.P.I. d.o.o.,Grude,</w:t>
      </w:r>
    </w:p>
    <w:p w:rsidR="00EE41B0" w:rsidRDefault="00EE41B0" w:rsidP="00EE41B0">
      <w:pPr>
        <w:rPr>
          <w:lang w:val="hr-HR"/>
        </w:rPr>
      </w:pPr>
      <w:r>
        <w:rPr>
          <w:lang w:val="hr-HR"/>
        </w:rPr>
        <w:t xml:space="preserve">    Hrvatskih branitelja 1, Grude  će se ponuditi zaključenje ugovora o javnoj nabavci po cijeni</w:t>
      </w:r>
    </w:p>
    <w:p w:rsidR="00EE41B0" w:rsidRDefault="00EE41B0" w:rsidP="00EE41B0">
      <w:pPr>
        <w:rPr>
          <w:lang w:val="hr-HR"/>
        </w:rPr>
      </w:pPr>
      <w:r>
        <w:rPr>
          <w:lang w:val="hr-HR"/>
        </w:rPr>
        <w:t xml:space="preserve">    iz Tačke 1. ove Odluke datoj u njegovoj ponudi.</w:t>
      </w:r>
    </w:p>
    <w:p w:rsidR="00EE41B0" w:rsidRDefault="00EE41B0" w:rsidP="00EE41B0">
      <w:pPr>
        <w:rPr>
          <w:lang w:val="hr-HR"/>
        </w:rPr>
      </w:pPr>
    </w:p>
    <w:p w:rsidR="00EE41B0" w:rsidRDefault="00EE41B0" w:rsidP="00EE41B0">
      <w:pPr>
        <w:jc w:val="center"/>
        <w:rPr>
          <w:lang w:val="hr-HR"/>
        </w:rPr>
      </w:pPr>
      <w:r>
        <w:rPr>
          <w:lang w:val="hr-HR"/>
        </w:rPr>
        <w:t>O b r a z l o ž e nj e</w:t>
      </w:r>
    </w:p>
    <w:p w:rsidR="00EE41B0" w:rsidRDefault="00EE41B0" w:rsidP="00EE41B0">
      <w:pPr>
        <w:jc w:val="center"/>
        <w:rPr>
          <w:lang w:val="hr-HR"/>
        </w:rPr>
      </w:pPr>
    </w:p>
    <w:p w:rsidR="00EE41B0" w:rsidRDefault="00EE41B0" w:rsidP="00EE41B0">
      <w:pPr>
        <w:rPr>
          <w:lang w:val="hr-HR"/>
        </w:rPr>
      </w:pPr>
      <w:r>
        <w:rPr>
          <w:lang w:val="hr-HR"/>
        </w:rPr>
        <w:t xml:space="preserve">Po konkurentskom zahtjevu za dostavu ponuda, broj : 02-11-1651/21 od 03.12.2021.godine po kom je na portalu Javnih nabavki dana 07.12.2021.godine objavljeno obavještenje o nabavci, broj : 3125-7-3-22-3-25/21, a čiji predmet je bila javna nabavka Nabavka izvođenja radova na pumpnoj stanici Gradina na adresu ugovornog organa blagovremeno su dostavljene dvije (2) ponude, i to prispjele ovim redosljedom : ELCOM d.o.o. Tuzla, M.M. Dizdara, Stupine 82, Tuzla i A.S.P.I. d.o.o.Grude, Hrvatskih branitelja 1, Grude.  </w:t>
      </w:r>
    </w:p>
    <w:p w:rsidR="00EE41B0" w:rsidRDefault="00EE41B0" w:rsidP="00EE41B0">
      <w:pPr>
        <w:rPr>
          <w:lang w:val="hr-HR"/>
        </w:rPr>
      </w:pPr>
    </w:p>
    <w:p w:rsidR="00EE41B0" w:rsidRDefault="00EE41B0" w:rsidP="00EE41B0">
      <w:pPr>
        <w:rPr>
          <w:lang w:val="hr-HR"/>
        </w:rPr>
      </w:pPr>
      <w:r>
        <w:rPr>
          <w:lang w:val="hr-HR"/>
        </w:rPr>
        <w:t xml:space="preserve">Komisija za javnu nabavku imenovana Rješenjem načelnika opštine Bosansko Grahovo, </w:t>
      </w:r>
    </w:p>
    <w:p w:rsidR="00EE41B0" w:rsidRDefault="00EE41B0" w:rsidP="00EE41B0">
      <w:pPr>
        <w:rPr>
          <w:lang w:val="hr-HR"/>
        </w:rPr>
      </w:pPr>
      <w:r>
        <w:rPr>
          <w:lang w:val="hr-HR"/>
        </w:rPr>
        <w:t xml:space="preserve">broj : 02-11-902/21 od 28.06.2021.godine je dana 22.12.2021.godine izvršila otvaranje i evaluaciju, ocjenu i rangiranje dostavljenih ponuda i konstatovala da su pristigle ponude potpune, prihvatljive i tehnički zadovoljavajuće, te preporučila Službi za javne nabavke Opštine Bosansko Grahovo da zakaže e-aukciju na portalu javnih nabavki. E-aukcija je zakazana za dan 29.12.2021.godine u 11.30 h i po objavljivanju Izvještaja o toku i završetku e-aukcije Komisija za javne nabavke Opštine Bosanko Grahovo je konstatovala da je ponuda dostavljena od strane A.S.P.I. d.o.o.,Grude, Hrvatskih branitelja 1, Grude  koja glasni na ukupan iznos 51.675,83 KM </w:t>
      </w:r>
      <w:r>
        <w:rPr>
          <w:lang w:val="hr-HR"/>
        </w:rPr>
        <w:lastRenderedPageBreak/>
        <w:t>(slovima : pedeset jedna hiljada šest stotina sedamdeset pet, 83/100 KM) sa uračunatim porezom, kompletna i prihvatljiva sa najnižom cijenom ponude i dala preporuku da se u predmetnom postupku javne nabavke za najpovoljnijeg izvođača izabere navedeni ponuđač uz obrazloženje da je isti dostavio najprihvatljiviju ponudu, te je ovaj organ prihvativši preporuku Komisije donio odluku kao u dispozitivu.</w:t>
      </w:r>
    </w:p>
    <w:p w:rsidR="00EE41B0" w:rsidRDefault="00EE41B0" w:rsidP="00EE41B0">
      <w:pPr>
        <w:rPr>
          <w:lang w:val="hr-HR"/>
        </w:rPr>
      </w:pPr>
    </w:p>
    <w:p w:rsidR="00EE41B0" w:rsidRDefault="00EE41B0" w:rsidP="00EE41B0">
      <w:pPr>
        <w:rPr>
          <w:lang w:val="hr-HR"/>
        </w:rPr>
      </w:pPr>
    </w:p>
    <w:p w:rsidR="00EE41B0" w:rsidRDefault="00EE41B0" w:rsidP="00EE41B0">
      <w:pPr>
        <w:rPr>
          <w:lang w:val="hr-HR"/>
        </w:rPr>
      </w:pPr>
      <w:r>
        <w:rPr>
          <w:lang w:val="hr-HR"/>
        </w:rPr>
        <w:t>POUKA O PRAVNOM LIJEKU :</w:t>
      </w:r>
    </w:p>
    <w:p w:rsidR="00EE41B0" w:rsidRDefault="00EE41B0" w:rsidP="00EE41B0">
      <w:pPr>
        <w:rPr>
          <w:lang w:val="hr-HR"/>
        </w:rPr>
      </w:pPr>
    </w:p>
    <w:p w:rsidR="00EE41B0" w:rsidRDefault="00EE41B0" w:rsidP="00EE41B0">
      <w:pPr>
        <w:rPr>
          <w:lang w:val="hr-HR"/>
        </w:rPr>
      </w:pPr>
      <w:r>
        <w:rPr>
          <w:lang w:val="hr-HR"/>
        </w:rPr>
        <w:t xml:space="preserve">Svaki privredni subjekt koji ima ili je imao interes za dodjelu ugovora o javnoj nabavci na koji se odnosi ova Odluka i koji učini vjerovatnim da je u predmetnom postupku javne nabavke bila ili je mogla </w:t>
      </w:r>
      <w:r>
        <w:rPr>
          <w:lang w:val="hr-HR"/>
        </w:rPr>
        <w:lastRenderedPageBreak/>
        <w:t>biti prouzrokovana šteta zbog postupanja ugovornog organa ima pravo izjaviti žalbu na istu. Žalba se podnosi ovom organu u pisanoj formi direktno ili preporučano poštanskom pošiljkom u roku od pet (5) dana od dana prijema ove Odluke.</w:t>
      </w:r>
    </w:p>
    <w:p w:rsidR="00EE41B0" w:rsidRDefault="00EE41B0" w:rsidP="00EE41B0">
      <w:pPr>
        <w:rPr>
          <w:lang w:val="hr-HR"/>
        </w:rPr>
      </w:pPr>
    </w:p>
    <w:p w:rsidR="00EE41B0" w:rsidRDefault="00D336AE" w:rsidP="00EE41B0">
      <w:pPr>
        <w:rPr>
          <w:lang w:val="hr-HR"/>
        </w:rPr>
      </w:pPr>
      <w:r>
        <w:rPr>
          <w:lang w:val="hr-HR"/>
        </w:rPr>
        <w:t xml:space="preserve">                                                1/2</w:t>
      </w:r>
    </w:p>
    <w:p w:rsidR="00EE41B0" w:rsidRDefault="00EE41B0" w:rsidP="00EE41B0">
      <w:pPr>
        <w:rPr>
          <w:lang w:val="hr-HR"/>
        </w:rPr>
      </w:pPr>
    </w:p>
    <w:p w:rsidR="00EE41B0" w:rsidRDefault="00EE41B0" w:rsidP="00EE41B0">
      <w:pPr>
        <w:rPr>
          <w:lang w:val="hr-HR"/>
        </w:rPr>
      </w:pPr>
      <w:r>
        <w:rPr>
          <w:lang w:val="hr-HR"/>
        </w:rPr>
        <w:t>DOSTAVITI :</w:t>
      </w:r>
    </w:p>
    <w:p w:rsidR="00EE41B0" w:rsidRDefault="00EE41B0" w:rsidP="009378D9">
      <w:pPr>
        <w:jc w:val="left"/>
        <w:rPr>
          <w:lang w:val="hr-HR"/>
        </w:rPr>
      </w:pPr>
      <w:r>
        <w:rPr>
          <w:lang w:val="hr-HR"/>
        </w:rPr>
        <w:t xml:space="preserve">1.A.S.P.I. d.o.o.,Grude, Hrvatskih branitelja 1, Grude  </w:t>
      </w:r>
    </w:p>
    <w:p w:rsidR="00EE41B0" w:rsidRDefault="00EE41B0" w:rsidP="009378D9">
      <w:pPr>
        <w:jc w:val="left"/>
        <w:rPr>
          <w:lang w:val="hr-HR"/>
        </w:rPr>
      </w:pPr>
      <w:r>
        <w:rPr>
          <w:lang w:val="hr-HR"/>
        </w:rPr>
        <w:t>2.ELCOM d.o.o. Tuzla, M.M. Dizdara, Stupine 82, Tuzla</w:t>
      </w:r>
    </w:p>
    <w:p w:rsidR="00EE41B0" w:rsidRDefault="00EE41B0" w:rsidP="009378D9">
      <w:pPr>
        <w:jc w:val="left"/>
        <w:rPr>
          <w:lang w:val="hr-HR"/>
        </w:rPr>
      </w:pPr>
      <w:r>
        <w:rPr>
          <w:lang w:val="hr-HR"/>
        </w:rPr>
        <w:t xml:space="preserve">3. Službeni Glasnik Opštine Bosansko Grahovo </w:t>
      </w:r>
    </w:p>
    <w:p w:rsidR="00471B70" w:rsidRPr="009378D9" w:rsidRDefault="00EE41B0" w:rsidP="009378D9">
      <w:pPr>
        <w:jc w:val="left"/>
        <w:rPr>
          <w:lang w:val="hr-HR"/>
        </w:rPr>
        <w:sectPr w:rsidR="00471B70" w:rsidRPr="009378D9" w:rsidSect="003C62D7">
          <w:type w:val="continuous"/>
          <w:pgSz w:w="11906" w:h="16838"/>
          <w:pgMar w:top="1417" w:right="1417" w:bottom="1417" w:left="1417" w:header="708" w:footer="708" w:gutter="0"/>
          <w:cols w:num="2" w:space="708"/>
          <w:docGrid w:linePitch="360"/>
        </w:sectPr>
      </w:pPr>
      <w:r>
        <w:rPr>
          <w:lang w:val="hr-HR"/>
        </w:rPr>
        <w:t>3. a/a.                                                                                           OPŠTINSKI NAČELNIK                                                                                       Uroš Đuran s.r.</w:t>
      </w:r>
    </w:p>
    <w:p w:rsidR="00864C4E" w:rsidRDefault="00864C4E"/>
    <w:sectPr w:rsidR="00864C4E" w:rsidSect="003C62D7">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F32" w:rsidRDefault="00D34F32" w:rsidP="00312410">
      <w:pPr>
        <w:spacing w:line="240" w:lineRule="auto"/>
      </w:pPr>
      <w:r>
        <w:separator/>
      </w:r>
    </w:p>
  </w:endnote>
  <w:endnote w:type="continuationSeparator" w:id="1">
    <w:p w:rsidR="00D34F32" w:rsidRDefault="00D34F32" w:rsidP="003124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F6" w:rsidRPr="004F346B" w:rsidRDefault="005369F6">
    <w:pPr>
      <w:pStyle w:val="Podnoje"/>
      <w:rPr>
        <w:lan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F6" w:rsidRPr="004F346B" w:rsidRDefault="005369F6">
    <w:pPr>
      <w:pStyle w:val="Podnoje"/>
      <w:rPr>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F32" w:rsidRDefault="00D34F32" w:rsidP="00312410">
      <w:pPr>
        <w:spacing w:line="240" w:lineRule="auto"/>
      </w:pPr>
      <w:r>
        <w:separator/>
      </w:r>
    </w:p>
  </w:footnote>
  <w:footnote w:type="continuationSeparator" w:id="1">
    <w:p w:rsidR="00D34F32" w:rsidRDefault="00D34F32" w:rsidP="003124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10" w:rsidRPr="005369F6" w:rsidRDefault="00312410">
    <w:pPr>
      <w:pStyle w:val="Zaglavlje"/>
      <w:rPr>
        <w:sz w:val="18"/>
        <w:szCs w:val="18"/>
        <w:lang/>
      </w:rPr>
    </w:pPr>
    <w:r w:rsidRPr="005369F6">
      <w:rPr>
        <w:sz w:val="18"/>
        <w:szCs w:val="18"/>
        <w:lang/>
      </w:rPr>
      <w:t>SLUŽBENI GLASNIK OPŠTINE BOSANSKO GRAHOVO     Broj: 15/21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07B4"/>
    <w:multiLevelType w:val="multilevel"/>
    <w:tmpl w:val="8DB024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24131DA"/>
    <w:multiLevelType w:val="hybridMultilevel"/>
    <w:tmpl w:val="3F4CD5EA"/>
    <w:lvl w:ilvl="0" w:tplc="D3F29900">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0BD4B6E"/>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710D5606"/>
    <w:multiLevelType w:val="multilevel"/>
    <w:tmpl w:val="D526AA08"/>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35FC9"/>
    <w:rsid w:val="00027D6C"/>
    <w:rsid w:val="00054AB0"/>
    <w:rsid w:val="00074A3C"/>
    <w:rsid w:val="00076CCD"/>
    <w:rsid w:val="00082FBE"/>
    <w:rsid w:val="00137AC1"/>
    <w:rsid w:val="001425AC"/>
    <w:rsid w:val="00173709"/>
    <w:rsid w:val="00186532"/>
    <w:rsid w:val="00187728"/>
    <w:rsid w:val="001A770E"/>
    <w:rsid w:val="001B04DE"/>
    <w:rsid w:val="001B4189"/>
    <w:rsid w:val="001B73E1"/>
    <w:rsid w:val="001E1191"/>
    <w:rsid w:val="00202962"/>
    <w:rsid w:val="00207969"/>
    <w:rsid w:val="00235FC9"/>
    <w:rsid w:val="002940B4"/>
    <w:rsid w:val="002B7380"/>
    <w:rsid w:val="002D1E0B"/>
    <w:rsid w:val="003073B5"/>
    <w:rsid w:val="00312410"/>
    <w:rsid w:val="00322331"/>
    <w:rsid w:val="00325551"/>
    <w:rsid w:val="003418A9"/>
    <w:rsid w:val="00342DD2"/>
    <w:rsid w:val="003606EE"/>
    <w:rsid w:val="003733FA"/>
    <w:rsid w:val="00394C8E"/>
    <w:rsid w:val="003A7A5C"/>
    <w:rsid w:val="003C62D7"/>
    <w:rsid w:val="003F0B1C"/>
    <w:rsid w:val="00412A4A"/>
    <w:rsid w:val="004425F5"/>
    <w:rsid w:val="00471B70"/>
    <w:rsid w:val="00477E3A"/>
    <w:rsid w:val="004C10E3"/>
    <w:rsid w:val="004F346B"/>
    <w:rsid w:val="005369F6"/>
    <w:rsid w:val="005557A8"/>
    <w:rsid w:val="00577CAB"/>
    <w:rsid w:val="005C0066"/>
    <w:rsid w:val="005F10A7"/>
    <w:rsid w:val="005F27FC"/>
    <w:rsid w:val="00602FF2"/>
    <w:rsid w:val="0064026A"/>
    <w:rsid w:val="00664D99"/>
    <w:rsid w:val="006A03D3"/>
    <w:rsid w:val="006A5D40"/>
    <w:rsid w:val="006F7125"/>
    <w:rsid w:val="00703319"/>
    <w:rsid w:val="007072AE"/>
    <w:rsid w:val="007921B1"/>
    <w:rsid w:val="007A1E6F"/>
    <w:rsid w:val="00864C4E"/>
    <w:rsid w:val="008724A7"/>
    <w:rsid w:val="00882A22"/>
    <w:rsid w:val="0088519A"/>
    <w:rsid w:val="008A18D8"/>
    <w:rsid w:val="008B4E0E"/>
    <w:rsid w:val="008C783F"/>
    <w:rsid w:val="008D7720"/>
    <w:rsid w:val="00906988"/>
    <w:rsid w:val="009073B2"/>
    <w:rsid w:val="00911F0E"/>
    <w:rsid w:val="0091635D"/>
    <w:rsid w:val="00935D80"/>
    <w:rsid w:val="009378D9"/>
    <w:rsid w:val="009464C8"/>
    <w:rsid w:val="00957F2A"/>
    <w:rsid w:val="00994A85"/>
    <w:rsid w:val="009A45FD"/>
    <w:rsid w:val="009C1816"/>
    <w:rsid w:val="00A24678"/>
    <w:rsid w:val="00A66482"/>
    <w:rsid w:val="00AE60C7"/>
    <w:rsid w:val="00AF1A26"/>
    <w:rsid w:val="00B2206C"/>
    <w:rsid w:val="00B625D0"/>
    <w:rsid w:val="00B64BF0"/>
    <w:rsid w:val="00B92B26"/>
    <w:rsid w:val="00BF6EBE"/>
    <w:rsid w:val="00C07697"/>
    <w:rsid w:val="00C11018"/>
    <w:rsid w:val="00C43D0D"/>
    <w:rsid w:val="00C93915"/>
    <w:rsid w:val="00CD5B2C"/>
    <w:rsid w:val="00CE7670"/>
    <w:rsid w:val="00D03AFE"/>
    <w:rsid w:val="00D12674"/>
    <w:rsid w:val="00D336AE"/>
    <w:rsid w:val="00D34F32"/>
    <w:rsid w:val="00D356DE"/>
    <w:rsid w:val="00D44C77"/>
    <w:rsid w:val="00DB1645"/>
    <w:rsid w:val="00DD770B"/>
    <w:rsid w:val="00DF437A"/>
    <w:rsid w:val="00E0413E"/>
    <w:rsid w:val="00E0679C"/>
    <w:rsid w:val="00E12D5C"/>
    <w:rsid w:val="00E155CC"/>
    <w:rsid w:val="00E40338"/>
    <w:rsid w:val="00E574C4"/>
    <w:rsid w:val="00E70224"/>
    <w:rsid w:val="00E75E70"/>
    <w:rsid w:val="00EE0EF6"/>
    <w:rsid w:val="00EE41B0"/>
    <w:rsid w:val="00EF06B1"/>
    <w:rsid w:val="00F23612"/>
    <w:rsid w:val="00F3305C"/>
    <w:rsid w:val="00F3604B"/>
    <w:rsid w:val="00F40831"/>
    <w:rsid w:val="00F83EEB"/>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FC9"/>
    <w:pPr>
      <w:spacing w:after="0" w:line="276" w:lineRule="auto"/>
      <w:jc w:val="both"/>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471B70"/>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paragraph" w:styleId="Bezproreda">
    <w:name w:val="No Spacing"/>
    <w:uiPriority w:val="1"/>
    <w:qFormat/>
    <w:rsid w:val="0064026A"/>
    <w:pPr>
      <w:spacing w:after="0" w:line="240" w:lineRule="auto"/>
    </w:pPr>
    <w:rPr>
      <w:rFonts w:eastAsiaTheme="minorEastAsia"/>
      <w:lang w:val="hr-HR" w:eastAsia="hr-HR"/>
    </w:rPr>
  </w:style>
  <w:style w:type="paragraph" w:styleId="Zaglavlje">
    <w:name w:val="header"/>
    <w:basedOn w:val="Normal"/>
    <w:link w:val="ZaglavljeChar"/>
    <w:uiPriority w:val="99"/>
    <w:unhideWhenUsed/>
    <w:rsid w:val="00312410"/>
    <w:pPr>
      <w:tabs>
        <w:tab w:val="center" w:pos="4536"/>
        <w:tab w:val="right" w:pos="9072"/>
      </w:tabs>
      <w:spacing w:line="240" w:lineRule="auto"/>
    </w:pPr>
  </w:style>
  <w:style w:type="character" w:customStyle="1" w:styleId="ZaglavljeChar">
    <w:name w:val="Zaglavlje Char"/>
    <w:basedOn w:val="Zadanifontodlomka"/>
    <w:link w:val="Zaglavlje"/>
    <w:uiPriority w:val="99"/>
    <w:rsid w:val="0031241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312410"/>
    <w:pPr>
      <w:tabs>
        <w:tab w:val="center" w:pos="4536"/>
        <w:tab w:val="right" w:pos="9072"/>
      </w:tabs>
      <w:spacing w:line="240" w:lineRule="auto"/>
    </w:pPr>
  </w:style>
  <w:style w:type="character" w:customStyle="1" w:styleId="PodnojeChar">
    <w:name w:val="Podnožje Char"/>
    <w:basedOn w:val="Zadanifontodlomka"/>
    <w:link w:val="Podnoje"/>
    <w:uiPriority w:val="99"/>
    <w:rsid w:val="00312410"/>
    <w:rPr>
      <w:rFonts w:ascii="Times New Roman" w:eastAsia="Times New Roman" w:hAnsi="Times New Roman" w:cs="Times New Roman"/>
      <w:sz w:val="24"/>
      <w:szCs w:val="24"/>
      <w:lang w:val="en-US"/>
    </w:rPr>
  </w:style>
  <w:style w:type="character" w:styleId="Tekstrezerviranogmjesta">
    <w:name w:val="Placeholder Text"/>
    <w:basedOn w:val="Zadanifontodlomka"/>
    <w:uiPriority w:val="99"/>
    <w:semiHidden/>
    <w:rsid w:val="004F346B"/>
    <w:rPr>
      <w:color w:val="808080"/>
    </w:rPr>
  </w:style>
  <w:style w:type="paragraph" w:styleId="Odlomakpopisa">
    <w:name w:val="List Paragraph"/>
    <w:basedOn w:val="Normal"/>
    <w:uiPriority w:val="34"/>
    <w:qFormat/>
    <w:rsid w:val="005F10A7"/>
    <w:pPr>
      <w:spacing w:after="160" w:line="259" w:lineRule="auto"/>
      <w:ind w:left="720"/>
      <w:contextualSpacing/>
      <w:jc w:val="left"/>
    </w:pPr>
    <w:rPr>
      <w:rFonts w:asciiTheme="minorHAnsi" w:eastAsiaTheme="minorEastAsia" w:hAnsiTheme="minorHAnsi" w:cstheme="minorBidi"/>
      <w:sz w:val="22"/>
      <w:szCs w:val="22"/>
      <w:lang w:val="hr-HR" w:eastAsia="hr-HR"/>
    </w:rPr>
  </w:style>
</w:styles>
</file>

<file path=word/webSettings.xml><?xml version="1.0" encoding="utf-8"?>
<w:webSettings xmlns:r="http://schemas.openxmlformats.org/officeDocument/2006/relationships" xmlns:w="http://schemas.openxmlformats.org/wordprocessingml/2006/main">
  <w:divs>
    <w:div w:id="316226687">
      <w:bodyDiv w:val="1"/>
      <w:marLeft w:val="0"/>
      <w:marRight w:val="0"/>
      <w:marTop w:val="0"/>
      <w:marBottom w:val="0"/>
      <w:divBdr>
        <w:top w:val="none" w:sz="0" w:space="0" w:color="auto"/>
        <w:left w:val="none" w:sz="0" w:space="0" w:color="auto"/>
        <w:bottom w:val="none" w:sz="0" w:space="0" w:color="auto"/>
        <w:right w:val="none" w:sz="0" w:space="0" w:color="auto"/>
      </w:divBdr>
    </w:div>
    <w:div w:id="692651729">
      <w:bodyDiv w:val="1"/>
      <w:marLeft w:val="0"/>
      <w:marRight w:val="0"/>
      <w:marTop w:val="0"/>
      <w:marBottom w:val="0"/>
      <w:divBdr>
        <w:top w:val="none" w:sz="0" w:space="0" w:color="auto"/>
        <w:left w:val="none" w:sz="0" w:space="0" w:color="auto"/>
        <w:bottom w:val="none" w:sz="0" w:space="0" w:color="auto"/>
        <w:right w:val="none" w:sz="0" w:space="0" w:color="auto"/>
      </w:divBdr>
    </w:div>
    <w:div w:id="899051454">
      <w:bodyDiv w:val="1"/>
      <w:marLeft w:val="0"/>
      <w:marRight w:val="0"/>
      <w:marTop w:val="0"/>
      <w:marBottom w:val="0"/>
      <w:divBdr>
        <w:top w:val="none" w:sz="0" w:space="0" w:color="auto"/>
        <w:left w:val="none" w:sz="0" w:space="0" w:color="auto"/>
        <w:bottom w:val="none" w:sz="0" w:space="0" w:color="auto"/>
        <w:right w:val="none" w:sz="0" w:space="0" w:color="auto"/>
      </w:divBdr>
    </w:div>
    <w:div w:id="1303389690">
      <w:bodyDiv w:val="1"/>
      <w:marLeft w:val="0"/>
      <w:marRight w:val="0"/>
      <w:marTop w:val="0"/>
      <w:marBottom w:val="0"/>
      <w:divBdr>
        <w:top w:val="none" w:sz="0" w:space="0" w:color="auto"/>
        <w:left w:val="none" w:sz="0" w:space="0" w:color="auto"/>
        <w:bottom w:val="none" w:sz="0" w:space="0" w:color="auto"/>
        <w:right w:val="none" w:sz="0" w:space="0" w:color="auto"/>
      </w:divBdr>
    </w:div>
    <w:div w:id="1453089254">
      <w:bodyDiv w:val="1"/>
      <w:marLeft w:val="0"/>
      <w:marRight w:val="0"/>
      <w:marTop w:val="0"/>
      <w:marBottom w:val="0"/>
      <w:divBdr>
        <w:top w:val="none" w:sz="0" w:space="0" w:color="auto"/>
        <w:left w:val="none" w:sz="0" w:space="0" w:color="auto"/>
        <w:bottom w:val="none" w:sz="0" w:space="0" w:color="auto"/>
        <w:right w:val="none" w:sz="0" w:space="0" w:color="auto"/>
      </w:divBdr>
    </w:div>
    <w:div w:id="1793354671">
      <w:bodyDiv w:val="1"/>
      <w:marLeft w:val="0"/>
      <w:marRight w:val="0"/>
      <w:marTop w:val="0"/>
      <w:marBottom w:val="0"/>
      <w:divBdr>
        <w:top w:val="none" w:sz="0" w:space="0" w:color="auto"/>
        <w:left w:val="none" w:sz="0" w:space="0" w:color="auto"/>
        <w:bottom w:val="none" w:sz="0" w:space="0" w:color="auto"/>
        <w:right w:val="none" w:sz="0" w:space="0" w:color="auto"/>
      </w:divBdr>
    </w:div>
    <w:div w:id="1838424762">
      <w:bodyDiv w:val="1"/>
      <w:marLeft w:val="0"/>
      <w:marRight w:val="0"/>
      <w:marTop w:val="0"/>
      <w:marBottom w:val="0"/>
      <w:divBdr>
        <w:top w:val="none" w:sz="0" w:space="0" w:color="auto"/>
        <w:left w:val="none" w:sz="0" w:space="0" w:color="auto"/>
        <w:bottom w:val="none" w:sz="0" w:space="0" w:color="auto"/>
        <w:right w:val="none" w:sz="0" w:space="0" w:color="auto"/>
      </w:divBdr>
    </w:div>
    <w:div w:id="19328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6D61-8588-43C0-B92C-F7194CD7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21</Pages>
  <Words>6549</Words>
  <Characters>37331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nikolac</cp:lastModifiedBy>
  <cp:revision>20</cp:revision>
  <cp:lastPrinted>2022-01-21T08:40:00Z</cp:lastPrinted>
  <dcterms:created xsi:type="dcterms:W3CDTF">2022-01-21T08:48:00Z</dcterms:created>
  <dcterms:modified xsi:type="dcterms:W3CDTF">2022-10-18T11:16:00Z</dcterms:modified>
</cp:coreProperties>
</file>